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D6A2F" w14:paraId="5D9E1303" w14:textId="77777777" w:rsidTr="007E10D2">
        <w:tc>
          <w:tcPr>
            <w:tcW w:w="4889" w:type="dxa"/>
            <w:vAlign w:val="center"/>
          </w:tcPr>
          <w:p w14:paraId="63C68F45" w14:textId="77777777" w:rsidR="00AD6A2F" w:rsidRDefault="00AD6A2F" w:rsidP="007E10D2">
            <w:pPr>
              <w:pStyle w:val="Intestazione"/>
            </w:pPr>
          </w:p>
          <w:p w14:paraId="5373331D" w14:textId="77777777" w:rsidR="00AD6A2F" w:rsidRDefault="00AD6A2F" w:rsidP="007E10D2">
            <w:pPr>
              <w:pStyle w:val="Intestazione"/>
            </w:pPr>
          </w:p>
          <w:p w14:paraId="057CD2B4" w14:textId="77777777" w:rsidR="00AD6A2F" w:rsidRDefault="00AD6A2F" w:rsidP="007E10D2">
            <w:pPr>
              <w:pStyle w:val="Intestazione"/>
            </w:pPr>
          </w:p>
          <w:p w14:paraId="20ABFDD6" w14:textId="77777777" w:rsidR="00AD6A2F" w:rsidRDefault="00AD6A2F" w:rsidP="007E10D2">
            <w:pPr>
              <w:pStyle w:val="Intestazione"/>
            </w:pPr>
          </w:p>
          <w:p w14:paraId="0135C84C" w14:textId="77777777" w:rsidR="00AD6A2F" w:rsidRDefault="00AD6A2F" w:rsidP="007E10D2">
            <w:pPr>
              <w:pStyle w:val="Intestazione"/>
            </w:pPr>
          </w:p>
          <w:p w14:paraId="0751BF04" w14:textId="77777777" w:rsidR="00AD6A2F" w:rsidRDefault="00AD6A2F" w:rsidP="007E10D2">
            <w:pPr>
              <w:pStyle w:val="Intestazione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4C4072" wp14:editId="4C511BEC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-1015365</wp:posOffset>
                  </wp:positionV>
                  <wp:extent cx="230632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410" y="21185"/>
                      <wp:lineTo x="21410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  <w:vAlign w:val="center"/>
          </w:tcPr>
          <w:p w14:paraId="6619A0CB" w14:textId="77777777" w:rsidR="00AD6A2F" w:rsidRDefault="00AD6A2F" w:rsidP="007E10D2">
            <w:pPr>
              <w:pStyle w:val="Intestazione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A903A6" wp14:editId="14FDEC1F">
                  <wp:extent cx="2762250" cy="947588"/>
                  <wp:effectExtent l="0" t="0" r="0" b="508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anc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94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A74C3" w14:textId="77777777" w:rsidR="00AD6A2F" w:rsidRDefault="00AD6A2F" w:rsidP="007E10D2">
            <w:pPr>
              <w:pStyle w:val="Intestazione"/>
              <w:jc w:val="center"/>
            </w:pPr>
          </w:p>
        </w:tc>
      </w:tr>
    </w:tbl>
    <w:p w14:paraId="66263B87" w14:textId="77777777" w:rsidR="00AD6A2F" w:rsidRDefault="00AD6A2F" w:rsidP="008E4C6E">
      <w:pPr>
        <w:jc w:val="right"/>
        <w:rPr>
          <w:noProof/>
          <w:sz w:val="22"/>
        </w:rPr>
      </w:pPr>
    </w:p>
    <w:p w14:paraId="32D388DC" w14:textId="77777777" w:rsidR="005C5857" w:rsidRDefault="005C5857" w:rsidP="005C5857">
      <w:pPr>
        <w:spacing w:before="0"/>
        <w:jc w:val="center"/>
        <w:rPr>
          <w:sz w:val="22"/>
          <w:szCs w:val="22"/>
          <w:u w:val="single"/>
        </w:rPr>
      </w:pPr>
    </w:p>
    <w:p w14:paraId="44E507CF" w14:textId="28FBFE87" w:rsidR="00020482" w:rsidRPr="00C34C4B" w:rsidRDefault="007A4F9D" w:rsidP="003C44D0">
      <w:pPr>
        <w:jc w:val="both"/>
        <w:rPr>
          <w:b/>
          <w:sz w:val="22"/>
          <w:szCs w:val="22"/>
        </w:rPr>
      </w:pPr>
      <w:r w:rsidRPr="00C34C4B">
        <w:rPr>
          <w:b/>
          <w:sz w:val="22"/>
          <w:szCs w:val="22"/>
        </w:rPr>
        <w:t>I MECCANISMI COMMERCIALI FUORI DALLE REGOLE: L’IMPATTO SULLE IMPRESE DEL TERZIARIO</w:t>
      </w:r>
    </w:p>
    <w:p w14:paraId="0BA32FA8" w14:textId="283958B3" w:rsidR="00CF28E7" w:rsidRDefault="007A4F9D" w:rsidP="00633546">
      <w:pPr>
        <w:spacing w:before="0"/>
        <w:jc w:val="both"/>
        <w:rPr>
          <w:sz w:val="22"/>
          <w:szCs w:val="22"/>
        </w:rPr>
      </w:pPr>
      <w:r w:rsidRPr="00C34C4B">
        <w:rPr>
          <w:sz w:val="22"/>
          <w:szCs w:val="22"/>
        </w:rPr>
        <w:t>Quattro imprese del terziario su cinque (l’82,4%) si sentono colpite da</w:t>
      </w:r>
      <w:r w:rsidR="0082384B" w:rsidRPr="00C34C4B">
        <w:rPr>
          <w:sz w:val="22"/>
          <w:szCs w:val="22"/>
        </w:rPr>
        <w:t>i</w:t>
      </w:r>
      <w:r w:rsidRPr="00C34C4B">
        <w:rPr>
          <w:sz w:val="22"/>
          <w:szCs w:val="22"/>
        </w:rPr>
        <w:t xml:space="preserve"> meccanismi commerciali fuori dalle regole,</w:t>
      </w:r>
      <w:r w:rsidR="00BD7E0F" w:rsidRPr="00C34C4B">
        <w:rPr>
          <w:sz w:val="22"/>
          <w:szCs w:val="22"/>
        </w:rPr>
        <w:t xml:space="preserve"> </w:t>
      </w:r>
      <w:r w:rsidRPr="00C34C4B">
        <w:rPr>
          <w:sz w:val="22"/>
          <w:szCs w:val="22"/>
        </w:rPr>
        <w:t>un fenomeno particolarmente accentuato nelle regioni del Centro e del Mezzogiorno d’Italia. In particolare,</w:t>
      </w:r>
      <w:r w:rsidR="0082384B" w:rsidRPr="00C34C4B">
        <w:rPr>
          <w:sz w:val="22"/>
          <w:szCs w:val="22"/>
        </w:rPr>
        <w:t xml:space="preserve"> oltre la metà delle imprese</w:t>
      </w:r>
      <w:r w:rsidRPr="00C34C4B">
        <w:rPr>
          <w:sz w:val="22"/>
          <w:szCs w:val="22"/>
        </w:rPr>
        <w:t xml:space="preserve"> </w:t>
      </w:r>
      <w:r w:rsidR="0082384B" w:rsidRPr="00C34C4B">
        <w:rPr>
          <w:sz w:val="22"/>
          <w:szCs w:val="22"/>
        </w:rPr>
        <w:t>del terziario si ritiene danneggiato in modo più o meno grave dall’azione dell’illegalità (</w:t>
      </w:r>
      <w:r w:rsidRPr="00C34C4B">
        <w:rPr>
          <w:sz w:val="22"/>
          <w:szCs w:val="22"/>
        </w:rPr>
        <w:t xml:space="preserve">il 37,3% delle imprese </w:t>
      </w:r>
      <w:r w:rsidR="00CF28E7" w:rsidRPr="00C34C4B">
        <w:rPr>
          <w:sz w:val="22"/>
          <w:szCs w:val="22"/>
        </w:rPr>
        <w:t>“molto” o “abbastanza”</w:t>
      </w:r>
      <w:r w:rsidR="0082384B" w:rsidRPr="00C34C4B">
        <w:rPr>
          <w:sz w:val="22"/>
          <w:szCs w:val="22"/>
        </w:rPr>
        <w:t xml:space="preserve"> danneggiato e</w:t>
      </w:r>
      <w:r w:rsidRPr="00C34C4B">
        <w:rPr>
          <w:sz w:val="22"/>
          <w:szCs w:val="22"/>
        </w:rPr>
        <w:t xml:space="preserve"> il 20% </w:t>
      </w:r>
      <w:r w:rsidR="00CF28E7" w:rsidRPr="00C34C4B">
        <w:rPr>
          <w:sz w:val="22"/>
          <w:szCs w:val="22"/>
        </w:rPr>
        <w:t>“mediamente” danne</w:t>
      </w:r>
      <w:r w:rsidRPr="00C34C4B">
        <w:rPr>
          <w:sz w:val="22"/>
          <w:szCs w:val="22"/>
        </w:rPr>
        <w:t>ggiato</w:t>
      </w:r>
      <w:r w:rsidR="0082384B" w:rsidRPr="00C34C4B">
        <w:rPr>
          <w:sz w:val="22"/>
          <w:szCs w:val="22"/>
        </w:rPr>
        <w:t xml:space="preserve">), mentre </w:t>
      </w:r>
      <w:r w:rsidR="00CF28E7" w:rsidRPr="00C34C4B">
        <w:rPr>
          <w:sz w:val="22"/>
          <w:szCs w:val="22"/>
        </w:rPr>
        <w:t>soltanto il 17,6% afferma di non sentirsi toccato dal problema</w:t>
      </w:r>
      <w:r w:rsidR="0082384B" w:rsidRPr="00C34C4B">
        <w:rPr>
          <w:sz w:val="22"/>
          <w:szCs w:val="22"/>
        </w:rPr>
        <w:t>.</w:t>
      </w:r>
      <w:r w:rsidR="00CF28E7" w:rsidRPr="00C34C4B">
        <w:rPr>
          <w:sz w:val="22"/>
          <w:szCs w:val="22"/>
        </w:rPr>
        <w:t xml:space="preserve"> </w:t>
      </w:r>
    </w:p>
    <w:p w14:paraId="793FC507" w14:textId="77777777" w:rsidR="00D87813" w:rsidRPr="00C34C4B" w:rsidRDefault="00D87813" w:rsidP="00633546">
      <w:pPr>
        <w:spacing w:before="0"/>
        <w:jc w:val="both"/>
        <w:rPr>
          <w:sz w:val="22"/>
          <w:szCs w:val="22"/>
        </w:rPr>
      </w:pPr>
    </w:p>
    <w:p w14:paraId="1D4544D3" w14:textId="25E9B43E" w:rsidR="006E6533" w:rsidRDefault="00D3067F" w:rsidP="00CF28E7">
      <w:pPr>
        <w:jc w:val="both"/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 w:rsidR="00DF1AF3">
        <w:rPr>
          <w:noProof/>
        </w:rPr>
        <w:drawing>
          <wp:inline distT="0" distB="0" distL="0" distR="0" wp14:anchorId="11B47B54" wp14:editId="3C050A23">
            <wp:extent cx="6116320" cy="386905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1DABD" w14:textId="77777777" w:rsidR="00321031" w:rsidRPr="00640E1C" w:rsidRDefault="00321031" w:rsidP="00321031">
      <w:pPr>
        <w:spacing w:before="0"/>
        <w:rPr>
          <w:i/>
          <w:sz w:val="16"/>
          <w:szCs w:val="16"/>
        </w:rPr>
      </w:pPr>
      <w:r w:rsidRPr="00640E1C">
        <w:rPr>
          <w:i/>
          <w:sz w:val="16"/>
          <w:szCs w:val="16"/>
        </w:rPr>
        <w:t xml:space="preserve">Fonte: Indagine Confcommercio-Format </w:t>
      </w:r>
      <w:proofErr w:type="spellStart"/>
      <w:r w:rsidRPr="00640E1C">
        <w:rPr>
          <w:i/>
          <w:sz w:val="16"/>
          <w:szCs w:val="16"/>
        </w:rPr>
        <w:t>Research</w:t>
      </w:r>
      <w:proofErr w:type="spellEnd"/>
      <w:r w:rsidRPr="00640E1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sulle imprese</w:t>
      </w:r>
      <w:r w:rsidRPr="00640E1C">
        <w:rPr>
          <w:i/>
          <w:sz w:val="16"/>
          <w:szCs w:val="16"/>
        </w:rPr>
        <w:t>.</w:t>
      </w:r>
    </w:p>
    <w:p w14:paraId="61214193" w14:textId="77777777" w:rsidR="00321031" w:rsidRDefault="00321031" w:rsidP="00CF28E7">
      <w:pPr>
        <w:jc w:val="both"/>
        <w:rPr>
          <w:b/>
          <w:sz w:val="22"/>
          <w:szCs w:val="22"/>
        </w:rPr>
      </w:pPr>
    </w:p>
    <w:p w14:paraId="6BA8723B" w14:textId="3EF5EF2D" w:rsidR="006E6533" w:rsidRPr="00C34C4B" w:rsidRDefault="0082384B" w:rsidP="00CF28E7">
      <w:pPr>
        <w:jc w:val="both"/>
        <w:rPr>
          <w:b/>
          <w:sz w:val="22"/>
          <w:szCs w:val="22"/>
        </w:rPr>
      </w:pPr>
      <w:r w:rsidRPr="00C34C4B">
        <w:rPr>
          <w:b/>
          <w:sz w:val="22"/>
          <w:szCs w:val="22"/>
        </w:rPr>
        <w:t>LA DIMENSIONE DEL FENOMENO</w:t>
      </w:r>
    </w:p>
    <w:p w14:paraId="40E34186" w14:textId="42EFD92F" w:rsidR="009465DB" w:rsidRPr="00C34C4B" w:rsidRDefault="002D514B" w:rsidP="009465DB">
      <w:pPr>
        <w:jc w:val="both"/>
        <w:rPr>
          <w:sz w:val="22"/>
          <w:szCs w:val="22"/>
        </w:rPr>
      </w:pPr>
      <w:r w:rsidRPr="00C34C4B">
        <w:rPr>
          <w:sz w:val="22"/>
          <w:szCs w:val="22"/>
        </w:rPr>
        <w:t>Oltre un terzo delle imprese</w:t>
      </w:r>
      <w:r w:rsidR="006E6533" w:rsidRPr="00C34C4B">
        <w:rPr>
          <w:sz w:val="22"/>
          <w:szCs w:val="22"/>
        </w:rPr>
        <w:t xml:space="preserve"> </w:t>
      </w:r>
      <w:r w:rsidR="0082384B" w:rsidRPr="00C34C4B">
        <w:rPr>
          <w:sz w:val="22"/>
          <w:szCs w:val="22"/>
        </w:rPr>
        <w:t xml:space="preserve">(il 34,9%) </w:t>
      </w:r>
      <w:r w:rsidR="006E6533" w:rsidRPr="00C34C4B">
        <w:rPr>
          <w:sz w:val="22"/>
          <w:szCs w:val="22"/>
        </w:rPr>
        <w:t xml:space="preserve">segnala </w:t>
      </w:r>
      <w:r w:rsidRPr="00C34C4B">
        <w:rPr>
          <w:sz w:val="22"/>
          <w:szCs w:val="22"/>
        </w:rPr>
        <w:t xml:space="preserve">l’acuirsi dell’illegalità </w:t>
      </w:r>
      <w:r w:rsidR="00325328" w:rsidRPr="00C34C4B">
        <w:rPr>
          <w:sz w:val="22"/>
          <w:szCs w:val="22"/>
        </w:rPr>
        <w:t xml:space="preserve">rispetto a tre anni fa </w:t>
      </w:r>
      <w:r w:rsidR="0082384B" w:rsidRPr="00C34C4B">
        <w:rPr>
          <w:sz w:val="22"/>
          <w:szCs w:val="22"/>
        </w:rPr>
        <w:t xml:space="preserve">nel territorio </w:t>
      </w:r>
      <w:r w:rsidRPr="00C34C4B">
        <w:rPr>
          <w:sz w:val="22"/>
          <w:szCs w:val="22"/>
        </w:rPr>
        <w:t>in cui</w:t>
      </w:r>
      <w:r w:rsidR="0082384B" w:rsidRPr="00C34C4B">
        <w:rPr>
          <w:sz w:val="22"/>
          <w:szCs w:val="22"/>
        </w:rPr>
        <w:t xml:space="preserve"> opera</w:t>
      </w:r>
      <w:r w:rsidR="00325328" w:rsidRPr="00C34C4B">
        <w:rPr>
          <w:sz w:val="22"/>
          <w:szCs w:val="22"/>
        </w:rPr>
        <w:t xml:space="preserve">, mentre </w:t>
      </w:r>
      <w:r w:rsidR="009465DB" w:rsidRPr="00C34C4B">
        <w:rPr>
          <w:sz w:val="22"/>
          <w:szCs w:val="22"/>
        </w:rPr>
        <w:t xml:space="preserve">soltanto per il 7,2% </w:t>
      </w:r>
      <w:r w:rsidR="00325328" w:rsidRPr="00C34C4B">
        <w:rPr>
          <w:sz w:val="22"/>
          <w:szCs w:val="22"/>
        </w:rPr>
        <w:t>i fenomeni illegali sono diminuiti</w:t>
      </w:r>
      <w:r w:rsidR="009465DB" w:rsidRPr="00C34C4B">
        <w:rPr>
          <w:sz w:val="22"/>
          <w:szCs w:val="22"/>
        </w:rPr>
        <w:t xml:space="preserve">. </w:t>
      </w:r>
      <w:r w:rsidR="00325328" w:rsidRPr="00C34C4B">
        <w:rPr>
          <w:sz w:val="22"/>
          <w:szCs w:val="22"/>
        </w:rPr>
        <w:t xml:space="preserve">Per il 57,9% l’intensità sarebbe rimasta invariata. </w:t>
      </w:r>
      <w:r w:rsidR="009465DB" w:rsidRPr="00C34C4B">
        <w:rPr>
          <w:sz w:val="22"/>
          <w:szCs w:val="22"/>
        </w:rPr>
        <w:t>Il saldo tra gli imprenditori c</w:t>
      </w:r>
      <w:r w:rsidRPr="00C34C4B">
        <w:rPr>
          <w:sz w:val="22"/>
          <w:szCs w:val="22"/>
        </w:rPr>
        <w:t xml:space="preserve">he considerano i fenomeni illegali in aumento </w:t>
      </w:r>
      <w:r w:rsidR="009465DB" w:rsidRPr="00C34C4B">
        <w:rPr>
          <w:sz w:val="22"/>
          <w:szCs w:val="22"/>
        </w:rPr>
        <w:t>al netto di coloro che lo ritengono in flessione è pari a +27,7</w:t>
      </w:r>
      <w:r w:rsidRPr="00C34C4B">
        <w:rPr>
          <w:sz w:val="22"/>
          <w:szCs w:val="22"/>
        </w:rPr>
        <w:t>%</w:t>
      </w:r>
      <w:r w:rsidR="009465DB" w:rsidRPr="00C34C4B">
        <w:rPr>
          <w:sz w:val="22"/>
          <w:szCs w:val="22"/>
        </w:rPr>
        <w:t>.</w:t>
      </w:r>
    </w:p>
    <w:p w14:paraId="2B216585" w14:textId="77777777" w:rsidR="009465DB" w:rsidRDefault="009465DB" w:rsidP="009465DB">
      <w:pPr>
        <w:jc w:val="both"/>
        <w:rPr>
          <w:sz w:val="22"/>
          <w:szCs w:val="22"/>
        </w:rPr>
      </w:pPr>
    </w:p>
    <w:p w14:paraId="30DFA2F3" w14:textId="2F9F3BA6" w:rsidR="009465DB" w:rsidRPr="00C34C4B" w:rsidRDefault="002D514B" w:rsidP="009465DB">
      <w:pPr>
        <w:jc w:val="both"/>
        <w:rPr>
          <w:b/>
          <w:sz w:val="22"/>
          <w:szCs w:val="22"/>
        </w:rPr>
      </w:pPr>
      <w:r w:rsidRPr="00C34C4B">
        <w:rPr>
          <w:b/>
          <w:sz w:val="22"/>
          <w:szCs w:val="22"/>
        </w:rPr>
        <w:t>GLI EFFETTI DEL FENOMENO SULLE IMPRESE</w:t>
      </w:r>
    </w:p>
    <w:p w14:paraId="0050980A" w14:textId="5AF3C398" w:rsidR="00C06507" w:rsidRDefault="00C72CB3" w:rsidP="00C06507">
      <w:pPr>
        <w:jc w:val="both"/>
        <w:rPr>
          <w:sz w:val="22"/>
          <w:szCs w:val="22"/>
        </w:rPr>
      </w:pPr>
      <w:r w:rsidRPr="00C34C4B">
        <w:rPr>
          <w:sz w:val="22"/>
          <w:szCs w:val="22"/>
        </w:rPr>
        <w:lastRenderedPageBreak/>
        <w:t xml:space="preserve">Gli effetti prodotti dall’illegalità </w:t>
      </w:r>
      <w:r w:rsidR="00C06507" w:rsidRPr="00C34C4B">
        <w:rPr>
          <w:sz w:val="22"/>
          <w:szCs w:val="22"/>
        </w:rPr>
        <w:t>hanno un impatto profondo ed esteso s</w:t>
      </w:r>
      <w:r w:rsidR="004C5B07" w:rsidRPr="00C34C4B">
        <w:rPr>
          <w:sz w:val="22"/>
          <w:szCs w:val="22"/>
        </w:rPr>
        <w:t xml:space="preserve">ulle performance </w:t>
      </w:r>
      <w:r w:rsidR="004D2FD2" w:rsidRPr="00C34C4B">
        <w:rPr>
          <w:sz w:val="22"/>
          <w:szCs w:val="22"/>
        </w:rPr>
        <w:t xml:space="preserve">e la competitività </w:t>
      </w:r>
      <w:r w:rsidR="004C5B07" w:rsidRPr="00C34C4B">
        <w:rPr>
          <w:sz w:val="22"/>
          <w:szCs w:val="22"/>
        </w:rPr>
        <w:t>delle imprese</w:t>
      </w:r>
      <w:r w:rsidR="00C06507" w:rsidRPr="00C34C4B">
        <w:rPr>
          <w:sz w:val="22"/>
          <w:szCs w:val="22"/>
        </w:rPr>
        <w:t xml:space="preserve">. </w:t>
      </w:r>
      <w:r w:rsidR="00DA6D21" w:rsidRPr="00C34C4B">
        <w:rPr>
          <w:sz w:val="22"/>
          <w:szCs w:val="22"/>
        </w:rPr>
        <w:t xml:space="preserve">Per il 75,3% delle imprese del terziario l’azione dell’illegalità, in tutte le sue forme, in primo luogo genera concorrenza sleale </w:t>
      </w:r>
      <w:r w:rsidR="00BD7E0F" w:rsidRPr="00C34C4B">
        <w:rPr>
          <w:sz w:val="22"/>
          <w:szCs w:val="22"/>
        </w:rPr>
        <w:t>o</w:t>
      </w:r>
      <w:r w:rsidR="00DA6D21" w:rsidRPr="00C34C4B">
        <w:rPr>
          <w:sz w:val="22"/>
          <w:szCs w:val="22"/>
        </w:rPr>
        <w:t xml:space="preserve"> riduce i ricavi e il fatturato </w:t>
      </w:r>
      <w:r w:rsidR="007F48A9" w:rsidRPr="00C34C4B">
        <w:rPr>
          <w:sz w:val="22"/>
          <w:szCs w:val="22"/>
        </w:rPr>
        <w:t>a causa delle “mancate vendite”</w:t>
      </w:r>
      <w:r w:rsidR="00DA6D21" w:rsidRPr="00C34C4B">
        <w:rPr>
          <w:sz w:val="22"/>
          <w:szCs w:val="22"/>
        </w:rPr>
        <w:t xml:space="preserve">. </w:t>
      </w:r>
      <w:r w:rsidR="00BD7E0F" w:rsidRPr="00C34C4B">
        <w:rPr>
          <w:sz w:val="22"/>
          <w:szCs w:val="22"/>
        </w:rPr>
        <w:t>Proprio a causa della concorrenza sleale di coloro che, operando illegalmente, non sostengono i costi delle imprese in regola, il</w:t>
      </w:r>
      <w:r w:rsidR="00763ED9" w:rsidRPr="00C34C4B">
        <w:rPr>
          <w:sz w:val="22"/>
          <w:szCs w:val="22"/>
        </w:rPr>
        <w:t xml:space="preserve"> 13,6% delle imprese </w:t>
      </w:r>
      <w:r w:rsidR="00BD7E0F" w:rsidRPr="00C34C4B">
        <w:rPr>
          <w:sz w:val="22"/>
          <w:szCs w:val="22"/>
        </w:rPr>
        <w:t>dichiara di dover</w:t>
      </w:r>
      <w:r w:rsidR="00763ED9" w:rsidRPr="00C34C4B">
        <w:rPr>
          <w:sz w:val="22"/>
          <w:szCs w:val="22"/>
        </w:rPr>
        <w:t xml:space="preserve"> rinuncia</w:t>
      </w:r>
      <w:r w:rsidR="004C5B07" w:rsidRPr="00C34C4B">
        <w:rPr>
          <w:sz w:val="22"/>
          <w:szCs w:val="22"/>
        </w:rPr>
        <w:t>re</w:t>
      </w:r>
      <w:r w:rsidR="00BD7E0F" w:rsidRPr="00C34C4B">
        <w:rPr>
          <w:sz w:val="22"/>
          <w:szCs w:val="22"/>
        </w:rPr>
        <w:t xml:space="preserve"> ad assumere nuovi addetti</w:t>
      </w:r>
      <w:r w:rsidR="00763ED9" w:rsidRPr="00C34C4B">
        <w:rPr>
          <w:sz w:val="22"/>
          <w:szCs w:val="22"/>
        </w:rPr>
        <w:t xml:space="preserve"> o</w:t>
      </w:r>
      <w:r w:rsidR="00BD7E0F" w:rsidRPr="00C34C4B">
        <w:rPr>
          <w:sz w:val="22"/>
          <w:szCs w:val="22"/>
        </w:rPr>
        <w:t>,</w:t>
      </w:r>
      <w:r w:rsidR="00763ED9" w:rsidRPr="00C34C4B">
        <w:rPr>
          <w:sz w:val="22"/>
          <w:szCs w:val="22"/>
        </w:rPr>
        <w:t xml:space="preserve"> in qualche caso</w:t>
      </w:r>
      <w:r w:rsidR="00BD7E0F" w:rsidRPr="00C34C4B">
        <w:rPr>
          <w:sz w:val="22"/>
          <w:szCs w:val="22"/>
        </w:rPr>
        <w:t>,</w:t>
      </w:r>
      <w:r w:rsidR="00763ED9" w:rsidRPr="00C34C4B">
        <w:rPr>
          <w:sz w:val="22"/>
          <w:szCs w:val="22"/>
        </w:rPr>
        <w:t xml:space="preserve"> a mantenere </w:t>
      </w:r>
      <w:r w:rsidR="00D37B0B" w:rsidRPr="00C34C4B">
        <w:rPr>
          <w:sz w:val="22"/>
          <w:szCs w:val="22"/>
        </w:rPr>
        <w:t>i livelli occupazionali attuali</w:t>
      </w:r>
      <w:r w:rsidR="00BD7E0F" w:rsidRPr="00C34C4B">
        <w:rPr>
          <w:sz w:val="22"/>
          <w:szCs w:val="22"/>
        </w:rPr>
        <w:t>. Inoltre, l</w:t>
      </w:r>
      <w:r w:rsidR="00E64104" w:rsidRPr="00C34C4B">
        <w:rPr>
          <w:sz w:val="22"/>
          <w:szCs w:val="22"/>
        </w:rPr>
        <w:t>’impatto</w:t>
      </w:r>
      <w:r w:rsidR="004C5B07" w:rsidRPr="00C34C4B">
        <w:rPr>
          <w:sz w:val="22"/>
          <w:szCs w:val="22"/>
        </w:rPr>
        <w:t xml:space="preserve"> negativo</w:t>
      </w:r>
      <w:r w:rsidR="00E64104" w:rsidRPr="00C34C4B">
        <w:rPr>
          <w:sz w:val="22"/>
          <w:szCs w:val="22"/>
        </w:rPr>
        <w:t xml:space="preserve"> dell’illegalità in termini di mancate vendite o di riduzione delle vendite</w:t>
      </w:r>
      <w:r w:rsidR="004C5B07" w:rsidRPr="00C34C4B">
        <w:rPr>
          <w:sz w:val="22"/>
          <w:szCs w:val="22"/>
        </w:rPr>
        <w:t xml:space="preserve"> per le imprese è generalizzato, prescindendo dal luogo, dalle dimensioni e dal settore in cui operano</w:t>
      </w:r>
      <w:r w:rsidR="000B066C" w:rsidRPr="00C34C4B">
        <w:rPr>
          <w:sz w:val="22"/>
          <w:szCs w:val="22"/>
        </w:rPr>
        <w:t xml:space="preserve">. </w:t>
      </w:r>
    </w:p>
    <w:p w14:paraId="16AD7CFA" w14:textId="77777777" w:rsidR="00475B8C" w:rsidRPr="00C34C4B" w:rsidRDefault="00475B8C" w:rsidP="00C06507">
      <w:pPr>
        <w:jc w:val="both"/>
        <w:rPr>
          <w:sz w:val="22"/>
          <w:szCs w:val="22"/>
        </w:rPr>
      </w:pPr>
    </w:p>
    <w:p w14:paraId="1C5C3C26" w14:textId="4DBD5131" w:rsidR="004C5B07" w:rsidRDefault="007512AC" w:rsidP="00C06507">
      <w:pPr>
        <w:jc w:val="both"/>
      </w:pPr>
      <w:r>
        <w:rPr>
          <w:noProof/>
        </w:rPr>
        <w:drawing>
          <wp:inline distT="0" distB="0" distL="0" distR="0" wp14:anchorId="72E091D3" wp14:editId="50E05C61">
            <wp:extent cx="6116320" cy="2831465"/>
            <wp:effectExtent l="0" t="0" r="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DFB5" w14:textId="77777777" w:rsidR="00E41503" w:rsidRDefault="00E41503" w:rsidP="00E41503">
      <w:pPr>
        <w:spacing w:before="0"/>
        <w:rPr>
          <w:sz w:val="16"/>
          <w:szCs w:val="16"/>
        </w:rPr>
      </w:pPr>
      <w:r w:rsidRPr="00253FCE">
        <w:rPr>
          <w:sz w:val="16"/>
          <w:szCs w:val="16"/>
        </w:rPr>
        <w:t>La somma delle percentuali è diversa da 100</w:t>
      </w:r>
      <w:r>
        <w:rPr>
          <w:sz w:val="16"/>
          <w:szCs w:val="16"/>
        </w:rPr>
        <w:t xml:space="preserve"> </w:t>
      </w:r>
      <w:r w:rsidRPr="00253FCE">
        <w:rPr>
          <w:sz w:val="16"/>
          <w:szCs w:val="16"/>
        </w:rPr>
        <w:t xml:space="preserve">perché </w:t>
      </w:r>
      <w:r>
        <w:rPr>
          <w:sz w:val="16"/>
          <w:szCs w:val="16"/>
        </w:rPr>
        <w:t>son</w:t>
      </w:r>
      <w:r w:rsidRPr="00253FCE">
        <w:rPr>
          <w:sz w:val="16"/>
          <w:szCs w:val="16"/>
        </w:rPr>
        <w:t>o ammesse risposte multiple</w:t>
      </w:r>
      <w:r>
        <w:rPr>
          <w:sz w:val="16"/>
          <w:szCs w:val="16"/>
        </w:rPr>
        <w:t>.</w:t>
      </w:r>
    </w:p>
    <w:p w14:paraId="02460118" w14:textId="77777777" w:rsidR="00E41503" w:rsidRPr="00640E1C" w:rsidRDefault="00E41503" w:rsidP="00E41503">
      <w:pPr>
        <w:spacing w:before="0"/>
        <w:rPr>
          <w:i/>
          <w:sz w:val="16"/>
          <w:szCs w:val="16"/>
        </w:rPr>
      </w:pPr>
      <w:r w:rsidRPr="00640E1C">
        <w:rPr>
          <w:i/>
          <w:sz w:val="16"/>
          <w:szCs w:val="16"/>
        </w:rPr>
        <w:t xml:space="preserve">Fonte: Indagine Confcommercio-Format </w:t>
      </w:r>
      <w:proofErr w:type="spellStart"/>
      <w:r w:rsidRPr="00640E1C">
        <w:rPr>
          <w:i/>
          <w:sz w:val="16"/>
          <w:szCs w:val="16"/>
        </w:rPr>
        <w:t>Research</w:t>
      </w:r>
      <w:proofErr w:type="spellEnd"/>
      <w:r w:rsidRPr="00640E1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sulle imprese</w:t>
      </w:r>
      <w:r w:rsidRPr="00640E1C">
        <w:rPr>
          <w:i/>
          <w:sz w:val="16"/>
          <w:szCs w:val="16"/>
        </w:rPr>
        <w:t>.</w:t>
      </w:r>
    </w:p>
    <w:p w14:paraId="6F8E59E8" w14:textId="77777777" w:rsidR="00C34C4B" w:rsidRDefault="00C34C4B" w:rsidP="00C06507">
      <w:pPr>
        <w:jc w:val="both"/>
        <w:rPr>
          <w:sz w:val="18"/>
          <w:szCs w:val="18"/>
        </w:rPr>
      </w:pPr>
    </w:p>
    <w:p w14:paraId="18A02E82" w14:textId="77777777" w:rsidR="00475B8C" w:rsidRDefault="00475B8C" w:rsidP="00C06507">
      <w:pPr>
        <w:jc w:val="both"/>
        <w:rPr>
          <w:sz w:val="18"/>
          <w:szCs w:val="18"/>
        </w:rPr>
      </w:pPr>
    </w:p>
    <w:p w14:paraId="16E5DF5F" w14:textId="1D814E07" w:rsidR="00367A08" w:rsidRDefault="00F42D78" w:rsidP="00367A08">
      <w:pPr>
        <w:spacing w:before="0"/>
        <w:jc w:val="both"/>
        <w:rPr>
          <w:sz w:val="22"/>
          <w:szCs w:val="22"/>
        </w:rPr>
      </w:pPr>
      <w:r w:rsidRPr="007B31C1">
        <w:rPr>
          <w:sz w:val="22"/>
          <w:szCs w:val="22"/>
        </w:rPr>
        <w:t>Tra i</w:t>
      </w:r>
      <w:r w:rsidR="00CC2F22" w:rsidRPr="007B31C1">
        <w:rPr>
          <w:sz w:val="22"/>
          <w:szCs w:val="22"/>
        </w:rPr>
        <w:t xml:space="preserve"> meccanismi commerciali “fuori dall</w:t>
      </w:r>
      <w:r w:rsidR="00611027">
        <w:rPr>
          <w:sz w:val="22"/>
          <w:szCs w:val="22"/>
        </w:rPr>
        <w:t xml:space="preserve">e </w:t>
      </w:r>
      <w:r w:rsidR="00CC2F22" w:rsidRPr="007B31C1">
        <w:rPr>
          <w:sz w:val="22"/>
          <w:szCs w:val="22"/>
        </w:rPr>
        <w:t xml:space="preserve">regole” </w:t>
      </w:r>
      <w:r w:rsidR="00000957" w:rsidRPr="007B31C1">
        <w:rPr>
          <w:sz w:val="22"/>
          <w:szCs w:val="22"/>
        </w:rPr>
        <w:t>ritenuti</w:t>
      </w:r>
      <w:r w:rsidR="00CC2F22" w:rsidRPr="007B31C1">
        <w:rPr>
          <w:sz w:val="22"/>
          <w:szCs w:val="22"/>
        </w:rPr>
        <w:t xml:space="preserve"> in qualche modo più gravi e pericolosi </w:t>
      </w:r>
      <w:r w:rsidRPr="007B31C1">
        <w:rPr>
          <w:sz w:val="22"/>
          <w:szCs w:val="22"/>
        </w:rPr>
        <w:t xml:space="preserve">le imprese </w:t>
      </w:r>
      <w:r w:rsidR="007B31C1">
        <w:rPr>
          <w:sz w:val="22"/>
          <w:szCs w:val="22"/>
        </w:rPr>
        <w:t>del terziario indicano</w:t>
      </w:r>
      <w:r w:rsidR="00367A08">
        <w:rPr>
          <w:sz w:val="22"/>
          <w:szCs w:val="22"/>
        </w:rPr>
        <w:t xml:space="preserve"> </w:t>
      </w:r>
      <w:r w:rsidR="009573F5">
        <w:rPr>
          <w:sz w:val="22"/>
          <w:szCs w:val="22"/>
        </w:rPr>
        <w:t>soprattutto</w:t>
      </w:r>
      <w:r w:rsidR="00D928DD">
        <w:rPr>
          <w:sz w:val="22"/>
          <w:szCs w:val="22"/>
        </w:rPr>
        <w:t xml:space="preserve"> </w:t>
      </w:r>
      <w:r w:rsidR="009573F5">
        <w:rPr>
          <w:sz w:val="22"/>
          <w:szCs w:val="22"/>
        </w:rPr>
        <w:t xml:space="preserve">la concorrenza sleale di coloro che </w:t>
      </w:r>
      <w:r w:rsidR="00367A08">
        <w:rPr>
          <w:sz w:val="22"/>
          <w:szCs w:val="22"/>
        </w:rPr>
        <w:t>vend</w:t>
      </w:r>
      <w:r w:rsidR="009573F5">
        <w:rPr>
          <w:sz w:val="22"/>
          <w:szCs w:val="22"/>
        </w:rPr>
        <w:t xml:space="preserve">ono </w:t>
      </w:r>
      <w:r w:rsidR="00367A08">
        <w:rPr>
          <w:sz w:val="22"/>
          <w:szCs w:val="22"/>
        </w:rPr>
        <w:t>prodotti o servizi senza le necessarie autorizzazioni.</w:t>
      </w:r>
    </w:p>
    <w:p w14:paraId="4B8920D2" w14:textId="7E8FFDDE" w:rsidR="00F42D78" w:rsidRPr="007B31C1" w:rsidRDefault="00367A08" w:rsidP="00367A08">
      <w:p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particolare, le imprese </w:t>
      </w:r>
      <w:r w:rsidR="00F42D78" w:rsidRPr="007B31C1">
        <w:rPr>
          <w:sz w:val="22"/>
          <w:szCs w:val="22"/>
        </w:rPr>
        <w:t xml:space="preserve">del commercio indicano le vendite di prodotti regolari presso venditori non dotati delle apposite autorizzazioni e/o in appartamento (39,7%) e </w:t>
      </w:r>
      <w:r w:rsidR="00F42D78" w:rsidRPr="007A54F1">
        <w:rPr>
          <w:sz w:val="22"/>
          <w:szCs w:val="22"/>
        </w:rPr>
        <w:t xml:space="preserve">le vendite </w:t>
      </w:r>
      <w:r w:rsidR="007A54F1" w:rsidRPr="007A54F1">
        <w:rPr>
          <w:sz w:val="22"/>
          <w:szCs w:val="22"/>
        </w:rPr>
        <w:t>su</w:t>
      </w:r>
      <w:r w:rsidR="00F42D78" w:rsidRPr="007A54F1">
        <w:rPr>
          <w:sz w:val="22"/>
          <w:szCs w:val="22"/>
        </w:rPr>
        <w:t xml:space="preserve"> Internet </w:t>
      </w:r>
      <w:r w:rsidR="007A54F1" w:rsidRPr="007A54F1">
        <w:rPr>
          <w:sz w:val="22"/>
          <w:szCs w:val="22"/>
        </w:rPr>
        <w:t xml:space="preserve">senza autorizzazioni </w:t>
      </w:r>
      <w:r w:rsidR="00F42D78" w:rsidRPr="007B31C1">
        <w:rPr>
          <w:sz w:val="22"/>
          <w:szCs w:val="22"/>
        </w:rPr>
        <w:t>(30,8%); le imprese del turismo segnalano la concorrenza sleale di coloro che svolgono l’attività economica aggirando le norme (69,7%)</w:t>
      </w:r>
      <w:r>
        <w:rPr>
          <w:sz w:val="22"/>
          <w:szCs w:val="22"/>
        </w:rPr>
        <w:t>,</w:t>
      </w:r>
      <w:r w:rsidR="00F42D78" w:rsidRPr="007B31C1">
        <w:rPr>
          <w:sz w:val="22"/>
          <w:szCs w:val="22"/>
        </w:rPr>
        <w:t xml:space="preserve"> la concorrenza sleale di coloro che svolgono la </w:t>
      </w:r>
      <w:r w:rsidR="00611027">
        <w:rPr>
          <w:sz w:val="22"/>
          <w:szCs w:val="22"/>
        </w:rPr>
        <w:t>s</w:t>
      </w:r>
      <w:r w:rsidR="00F42D78" w:rsidRPr="007B31C1">
        <w:rPr>
          <w:sz w:val="22"/>
          <w:szCs w:val="22"/>
        </w:rPr>
        <w:t>tessa attività ma senza  autorizzazioni (68,1%)</w:t>
      </w:r>
      <w:r>
        <w:rPr>
          <w:sz w:val="22"/>
          <w:szCs w:val="22"/>
        </w:rPr>
        <w:t xml:space="preserve"> e l</w:t>
      </w:r>
      <w:r w:rsidRPr="00367A08">
        <w:rPr>
          <w:sz w:val="22"/>
          <w:szCs w:val="22"/>
        </w:rPr>
        <w:t xml:space="preserve">e vendite di servizi </w:t>
      </w:r>
      <w:r w:rsidR="007A54F1" w:rsidRPr="00367A08">
        <w:rPr>
          <w:sz w:val="22"/>
          <w:szCs w:val="22"/>
        </w:rPr>
        <w:t xml:space="preserve">turistici e/o enogastronomici </w:t>
      </w:r>
      <w:r w:rsidRPr="00367A08">
        <w:rPr>
          <w:sz w:val="22"/>
          <w:szCs w:val="22"/>
        </w:rPr>
        <w:t xml:space="preserve">su Internet fatte senza autorizzazioni </w:t>
      </w:r>
      <w:r>
        <w:rPr>
          <w:sz w:val="22"/>
          <w:szCs w:val="22"/>
        </w:rPr>
        <w:t>(68,1%)</w:t>
      </w:r>
      <w:r w:rsidR="00F42D78" w:rsidRPr="007B31C1">
        <w:rPr>
          <w:sz w:val="22"/>
          <w:szCs w:val="22"/>
        </w:rPr>
        <w:t>; le imprese dei servizi individuano la concorrenza sleale di coloro</w:t>
      </w:r>
      <w:r w:rsidR="007B31C1" w:rsidRPr="007B31C1">
        <w:rPr>
          <w:sz w:val="22"/>
          <w:szCs w:val="22"/>
        </w:rPr>
        <w:t xml:space="preserve"> che </w:t>
      </w:r>
      <w:r w:rsidR="00482199">
        <w:rPr>
          <w:sz w:val="22"/>
          <w:szCs w:val="22"/>
        </w:rPr>
        <w:t xml:space="preserve">svolgono la stessa </w:t>
      </w:r>
      <w:bookmarkStart w:id="0" w:name="_GoBack"/>
      <w:bookmarkEnd w:id="0"/>
      <w:r w:rsidR="007B31C1" w:rsidRPr="007B31C1">
        <w:rPr>
          <w:sz w:val="22"/>
          <w:szCs w:val="22"/>
        </w:rPr>
        <w:t xml:space="preserve">attività economica ma senza autorizzazioni (60,2%) e la concorrenza sleale di coloro che </w:t>
      </w:r>
      <w:r w:rsidR="00F42D78" w:rsidRPr="007B31C1">
        <w:rPr>
          <w:sz w:val="22"/>
          <w:szCs w:val="22"/>
        </w:rPr>
        <w:t>svolgono l'attività economica “aggirando le norme”</w:t>
      </w:r>
      <w:r w:rsidR="007B31C1" w:rsidRPr="007B31C1">
        <w:rPr>
          <w:sz w:val="22"/>
          <w:szCs w:val="22"/>
        </w:rPr>
        <w:t xml:space="preserve"> (58%); le imprese dell’autotrasporto additano l'esercizio delle imprese che svolgono l'attività di autotrasporto pur non essendo iscritte all'albo degli autotrasportatori (65,7%) e la concorrenza delle imprese non italiane che, pure operando nel nostro paese, non sono tenute al rispetto delle vigenti norme italiane relative alla sicurezza (55,1%).</w:t>
      </w:r>
    </w:p>
    <w:p w14:paraId="082C7C34" w14:textId="77777777" w:rsidR="00367A08" w:rsidRDefault="00367A08" w:rsidP="00C06507">
      <w:pPr>
        <w:jc w:val="both"/>
        <w:rPr>
          <w:b/>
          <w:sz w:val="22"/>
          <w:szCs w:val="22"/>
        </w:rPr>
      </w:pPr>
    </w:p>
    <w:p w14:paraId="4CF2A352" w14:textId="77777777" w:rsidR="003E6B33" w:rsidRDefault="003E6B33" w:rsidP="00C06507">
      <w:pPr>
        <w:jc w:val="both"/>
        <w:rPr>
          <w:b/>
          <w:sz w:val="22"/>
          <w:szCs w:val="22"/>
        </w:rPr>
      </w:pPr>
    </w:p>
    <w:p w14:paraId="137062E0" w14:textId="77777777" w:rsidR="003E6B33" w:rsidRDefault="003E6B33" w:rsidP="00C06507">
      <w:pPr>
        <w:jc w:val="both"/>
        <w:rPr>
          <w:b/>
          <w:sz w:val="22"/>
          <w:szCs w:val="22"/>
        </w:rPr>
      </w:pPr>
    </w:p>
    <w:p w14:paraId="598DD5EF" w14:textId="77777777" w:rsidR="003E6B33" w:rsidRDefault="003E6B33" w:rsidP="00C06507">
      <w:pPr>
        <w:jc w:val="both"/>
        <w:rPr>
          <w:b/>
          <w:sz w:val="22"/>
          <w:szCs w:val="22"/>
        </w:rPr>
      </w:pPr>
    </w:p>
    <w:p w14:paraId="31551242" w14:textId="77777777" w:rsidR="003E6B33" w:rsidRDefault="003E6B33" w:rsidP="00C06507">
      <w:pPr>
        <w:jc w:val="both"/>
        <w:rPr>
          <w:b/>
          <w:sz w:val="22"/>
          <w:szCs w:val="22"/>
        </w:rPr>
      </w:pPr>
    </w:p>
    <w:p w14:paraId="27AA3F0D" w14:textId="77777777" w:rsidR="003E6B33" w:rsidRDefault="003E6B33" w:rsidP="00C06507">
      <w:pPr>
        <w:jc w:val="both"/>
        <w:rPr>
          <w:b/>
          <w:sz w:val="22"/>
          <w:szCs w:val="22"/>
        </w:rPr>
      </w:pPr>
    </w:p>
    <w:p w14:paraId="49419DBA" w14:textId="77777777" w:rsidR="003E6B33" w:rsidRDefault="003E6B33" w:rsidP="00C06507">
      <w:pPr>
        <w:jc w:val="both"/>
        <w:rPr>
          <w:b/>
          <w:sz w:val="22"/>
          <w:szCs w:val="22"/>
        </w:rPr>
      </w:pPr>
    </w:p>
    <w:p w14:paraId="754CD7C3" w14:textId="77777777" w:rsidR="003E6B33" w:rsidRDefault="003E6B33" w:rsidP="00C06507">
      <w:pPr>
        <w:jc w:val="both"/>
        <w:rPr>
          <w:b/>
          <w:sz w:val="22"/>
          <w:szCs w:val="22"/>
        </w:rPr>
      </w:pPr>
    </w:p>
    <w:p w14:paraId="785B993A" w14:textId="77777777" w:rsidR="003E6B33" w:rsidRDefault="003E6B33" w:rsidP="00C06507">
      <w:pPr>
        <w:jc w:val="both"/>
        <w:rPr>
          <w:b/>
          <w:sz w:val="22"/>
          <w:szCs w:val="22"/>
        </w:rPr>
      </w:pPr>
    </w:p>
    <w:p w14:paraId="0F21B85F" w14:textId="77777777" w:rsidR="00475B8C" w:rsidRDefault="00475B8C" w:rsidP="00FC1940">
      <w:pPr>
        <w:spacing w:before="0"/>
        <w:jc w:val="center"/>
        <w:rPr>
          <w:b/>
          <w:color w:val="17365D" w:themeColor="text2" w:themeShade="BF"/>
          <w:sz w:val="22"/>
          <w:szCs w:val="22"/>
        </w:rPr>
      </w:pPr>
    </w:p>
    <w:p w14:paraId="3791F7D6" w14:textId="040AE2CF" w:rsidR="003E6B33" w:rsidRPr="00FC1940" w:rsidRDefault="003E6B33" w:rsidP="00FC1940">
      <w:pPr>
        <w:spacing w:before="0"/>
        <w:jc w:val="center"/>
        <w:rPr>
          <w:b/>
          <w:color w:val="17365D" w:themeColor="text2" w:themeShade="BF"/>
          <w:sz w:val="22"/>
          <w:szCs w:val="22"/>
        </w:rPr>
      </w:pPr>
      <w:r w:rsidRPr="00FC1940">
        <w:rPr>
          <w:b/>
          <w:color w:val="17365D" w:themeColor="text2" w:themeShade="BF"/>
          <w:sz w:val="22"/>
          <w:szCs w:val="22"/>
        </w:rPr>
        <w:t>I meccanismi commerciali “fuori dalle regole” pi</w:t>
      </w:r>
      <w:r w:rsidR="00FC1940" w:rsidRPr="00FC1940">
        <w:rPr>
          <w:b/>
          <w:color w:val="17365D" w:themeColor="text2" w:themeShade="BF"/>
          <w:sz w:val="22"/>
          <w:szCs w:val="22"/>
        </w:rPr>
        <w:t>ù gravi e pericolosi</w:t>
      </w:r>
    </w:p>
    <w:p w14:paraId="2DA57B88" w14:textId="7DB16846" w:rsidR="00367A08" w:rsidRDefault="003E6B33" w:rsidP="00C06507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19FA3B98" wp14:editId="4806EAB6">
            <wp:extent cx="6116320" cy="3750945"/>
            <wp:effectExtent l="0" t="0" r="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073F9" w14:textId="77777777" w:rsidR="00A01ED2" w:rsidRDefault="00A01ED2" w:rsidP="00A01ED2">
      <w:pPr>
        <w:spacing w:before="0"/>
        <w:rPr>
          <w:sz w:val="16"/>
          <w:szCs w:val="16"/>
        </w:rPr>
      </w:pPr>
      <w:r w:rsidRPr="00253FCE">
        <w:rPr>
          <w:sz w:val="16"/>
          <w:szCs w:val="16"/>
        </w:rPr>
        <w:t>La somma delle percentuali è diversa da 100</w:t>
      </w:r>
      <w:r>
        <w:rPr>
          <w:sz w:val="16"/>
          <w:szCs w:val="16"/>
        </w:rPr>
        <w:t xml:space="preserve"> </w:t>
      </w:r>
      <w:r w:rsidRPr="00253FCE">
        <w:rPr>
          <w:sz w:val="16"/>
          <w:szCs w:val="16"/>
        </w:rPr>
        <w:t xml:space="preserve">perché </w:t>
      </w:r>
      <w:r>
        <w:rPr>
          <w:sz w:val="16"/>
          <w:szCs w:val="16"/>
        </w:rPr>
        <w:t>son</w:t>
      </w:r>
      <w:r w:rsidRPr="00253FCE">
        <w:rPr>
          <w:sz w:val="16"/>
          <w:szCs w:val="16"/>
        </w:rPr>
        <w:t>o ammesse risposte multiple</w:t>
      </w:r>
      <w:r>
        <w:rPr>
          <w:sz w:val="16"/>
          <w:szCs w:val="16"/>
        </w:rPr>
        <w:t>.</w:t>
      </w:r>
    </w:p>
    <w:p w14:paraId="526E054E" w14:textId="61CE56C1" w:rsidR="00A01ED2" w:rsidRPr="00640E1C" w:rsidRDefault="00A01ED2" w:rsidP="00A01ED2">
      <w:pPr>
        <w:spacing w:before="0"/>
        <w:rPr>
          <w:i/>
          <w:sz w:val="16"/>
          <w:szCs w:val="16"/>
        </w:rPr>
      </w:pPr>
      <w:r w:rsidRPr="00640E1C">
        <w:rPr>
          <w:i/>
          <w:sz w:val="16"/>
          <w:szCs w:val="16"/>
        </w:rPr>
        <w:t xml:space="preserve">Fonte: Indagine Confcommercio-Format </w:t>
      </w:r>
      <w:proofErr w:type="spellStart"/>
      <w:r w:rsidRPr="00640E1C">
        <w:rPr>
          <w:i/>
          <w:sz w:val="16"/>
          <w:szCs w:val="16"/>
        </w:rPr>
        <w:t>Research</w:t>
      </w:r>
      <w:proofErr w:type="spellEnd"/>
      <w:r w:rsidRPr="00640E1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sulle imprese</w:t>
      </w:r>
      <w:r w:rsidRPr="00640E1C">
        <w:rPr>
          <w:i/>
          <w:sz w:val="16"/>
          <w:szCs w:val="16"/>
        </w:rPr>
        <w:t>.</w:t>
      </w:r>
    </w:p>
    <w:p w14:paraId="289DA33F" w14:textId="77777777" w:rsidR="009573F5" w:rsidRDefault="009573F5" w:rsidP="00C06507">
      <w:pPr>
        <w:jc w:val="both"/>
        <w:rPr>
          <w:b/>
          <w:sz w:val="22"/>
          <w:szCs w:val="22"/>
        </w:rPr>
      </w:pPr>
    </w:p>
    <w:p w14:paraId="1BAADB2C" w14:textId="77777777" w:rsidR="00475B8C" w:rsidRDefault="00475B8C" w:rsidP="00C06507">
      <w:pPr>
        <w:jc w:val="both"/>
        <w:rPr>
          <w:b/>
          <w:sz w:val="22"/>
          <w:szCs w:val="22"/>
        </w:rPr>
      </w:pPr>
    </w:p>
    <w:p w14:paraId="37E8FFFA" w14:textId="2A61A8C7" w:rsidR="00000957" w:rsidRPr="00C34C4B" w:rsidRDefault="00B33019" w:rsidP="00C06507">
      <w:pPr>
        <w:jc w:val="both"/>
        <w:rPr>
          <w:b/>
          <w:sz w:val="22"/>
          <w:szCs w:val="22"/>
        </w:rPr>
      </w:pPr>
      <w:r w:rsidRPr="00C34C4B">
        <w:rPr>
          <w:b/>
          <w:sz w:val="22"/>
          <w:szCs w:val="22"/>
        </w:rPr>
        <w:t>LE RAGIONI DEL FENOMENO</w:t>
      </w:r>
    </w:p>
    <w:p w14:paraId="08E4ED02" w14:textId="5144542F" w:rsidR="00B33019" w:rsidRDefault="00B33019" w:rsidP="00770F0A">
      <w:pPr>
        <w:spacing w:before="0"/>
        <w:jc w:val="both"/>
        <w:rPr>
          <w:sz w:val="22"/>
          <w:szCs w:val="22"/>
        </w:rPr>
      </w:pPr>
      <w:r w:rsidRPr="00C34C4B">
        <w:rPr>
          <w:sz w:val="22"/>
          <w:szCs w:val="22"/>
        </w:rPr>
        <w:t>Per i</w:t>
      </w:r>
      <w:r w:rsidR="00CF5797" w:rsidRPr="00C34C4B">
        <w:rPr>
          <w:sz w:val="22"/>
          <w:szCs w:val="22"/>
        </w:rPr>
        <w:t xml:space="preserve">l 66,4% delle imprese </w:t>
      </w:r>
      <w:r w:rsidR="00E5208D" w:rsidRPr="00C34C4B">
        <w:rPr>
          <w:sz w:val="22"/>
          <w:szCs w:val="22"/>
        </w:rPr>
        <w:t>la crisi economica sta favor</w:t>
      </w:r>
      <w:r w:rsidR="004D2FD2" w:rsidRPr="00C34C4B">
        <w:rPr>
          <w:sz w:val="22"/>
          <w:szCs w:val="22"/>
        </w:rPr>
        <w:t>endo l’acquisto di prodotti e servizi illegali</w:t>
      </w:r>
      <w:r w:rsidRPr="00C34C4B">
        <w:rPr>
          <w:sz w:val="22"/>
          <w:szCs w:val="22"/>
        </w:rPr>
        <w:t xml:space="preserve">. </w:t>
      </w:r>
    </w:p>
    <w:p w14:paraId="04760D40" w14:textId="77777777" w:rsidR="00053B2A" w:rsidRPr="00C34C4B" w:rsidRDefault="00053B2A" w:rsidP="00770F0A">
      <w:pPr>
        <w:spacing w:before="0"/>
        <w:jc w:val="both"/>
        <w:rPr>
          <w:sz w:val="22"/>
          <w:szCs w:val="22"/>
        </w:rPr>
      </w:pPr>
    </w:p>
    <w:p w14:paraId="3FDD9AAE" w14:textId="6FB4271A" w:rsidR="00CD4B90" w:rsidRDefault="00FC15E7" w:rsidP="00770F0A">
      <w:pPr>
        <w:spacing w:before="0"/>
        <w:jc w:val="both"/>
        <w:rPr>
          <w:sz w:val="22"/>
          <w:szCs w:val="22"/>
        </w:rPr>
      </w:pPr>
      <w:r w:rsidRPr="00C34C4B">
        <w:rPr>
          <w:sz w:val="22"/>
          <w:szCs w:val="22"/>
        </w:rPr>
        <w:t>Per oltre il 70% degli imprenditori il motivo principale dell’acquisto di prodotti o servizi illegali è prevalentemente di natura economica (“..</w:t>
      </w:r>
      <w:r w:rsidRPr="00C34C4B">
        <w:rPr>
          <w:i/>
          <w:iCs/>
          <w:sz w:val="22"/>
          <w:szCs w:val="22"/>
        </w:rPr>
        <w:t>è un affare</w:t>
      </w:r>
      <w:r w:rsidRPr="00C34C4B">
        <w:rPr>
          <w:sz w:val="22"/>
          <w:szCs w:val="22"/>
        </w:rPr>
        <w:t>”, “..</w:t>
      </w:r>
      <w:r w:rsidRPr="00C34C4B">
        <w:rPr>
          <w:i/>
          <w:iCs/>
          <w:sz w:val="22"/>
          <w:szCs w:val="22"/>
        </w:rPr>
        <w:t>il costo è inferiore</w:t>
      </w:r>
      <w:r w:rsidRPr="00C34C4B">
        <w:rPr>
          <w:sz w:val="22"/>
          <w:szCs w:val="22"/>
        </w:rPr>
        <w:t>”, “..</w:t>
      </w:r>
      <w:r w:rsidRPr="00C34C4B">
        <w:rPr>
          <w:i/>
          <w:iCs/>
          <w:sz w:val="22"/>
          <w:szCs w:val="22"/>
        </w:rPr>
        <w:t>si risparmia</w:t>
      </w:r>
      <w:r w:rsidRPr="00C34C4B">
        <w:rPr>
          <w:sz w:val="22"/>
          <w:szCs w:val="22"/>
        </w:rPr>
        <w:t>”)</w:t>
      </w:r>
      <w:r w:rsidR="00877A77" w:rsidRPr="00C34C4B">
        <w:rPr>
          <w:sz w:val="22"/>
          <w:szCs w:val="22"/>
        </w:rPr>
        <w:t xml:space="preserve">. </w:t>
      </w:r>
      <w:r w:rsidR="00A90658" w:rsidRPr="00C34C4B">
        <w:rPr>
          <w:sz w:val="22"/>
          <w:szCs w:val="22"/>
        </w:rPr>
        <w:t>Più in generale</w:t>
      </w:r>
      <w:r w:rsidRPr="00C34C4B">
        <w:rPr>
          <w:sz w:val="22"/>
          <w:szCs w:val="22"/>
        </w:rPr>
        <w:t>, g</w:t>
      </w:r>
      <w:r w:rsidR="00A90658" w:rsidRPr="00C34C4B">
        <w:rPr>
          <w:sz w:val="22"/>
          <w:szCs w:val="22"/>
        </w:rPr>
        <w:t xml:space="preserve">li imprenditori ritengono che </w:t>
      </w:r>
      <w:r w:rsidRPr="00C34C4B">
        <w:rPr>
          <w:sz w:val="22"/>
          <w:szCs w:val="22"/>
        </w:rPr>
        <w:t xml:space="preserve">i consumatori acquistino </w:t>
      </w:r>
      <w:r w:rsidR="00A90658" w:rsidRPr="00C34C4B">
        <w:rPr>
          <w:sz w:val="22"/>
          <w:szCs w:val="22"/>
        </w:rPr>
        <w:t>p</w:t>
      </w:r>
      <w:r w:rsidR="00CD4B90" w:rsidRPr="00C34C4B">
        <w:rPr>
          <w:sz w:val="22"/>
          <w:szCs w:val="22"/>
        </w:rPr>
        <w:t>rodotti contraffatti o ricorr</w:t>
      </w:r>
      <w:r w:rsidRPr="00C34C4B">
        <w:rPr>
          <w:sz w:val="22"/>
          <w:szCs w:val="22"/>
        </w:rPr>
        <w:t>a</w:t>
      </w:r>
      <w:r w:rsidR="00CD4B90" w:rsidRPr="00C34C4B">
        <w:rPr>
          <w:sz w:val="22"/>
          <w:szCs w:val="22"/>
        </w:rPr>
        <w:t>no</w:t>
      </w:r>
      <w:r w:rsidR="00A90658" w:rsidRPr="00C34C4B">
        <w:rPr>
          <w:sz w:val="22"/>
          <w:szCs w:val="22"/>
        </w:rPr>
        <w:t xml:space="preserve"> a servizi esercitati in modo palesemente abusivo</w:t>
      </w:r>
      <w:r w:rsidR="00CD4B90" w:rsidRPr="00C34C4B">
        <w:rPr>
          <w:sz w:val="22"/>
          <w:szCs w:val="22"/>
        </w:rPr>
        <w:t xml:space="preserve"> perché pensano di fare un buon affare, risparmiando</w:t>
      </w:r>
      <w:r w:rsidR="00602E4A" w:rsidRPr="00C34C4B">
        <w:rPr>
          <w:sz w:val="22"/>
          <w:szCs w:val="22"/>
        </w:rPr>
        <w:t xml:space="preserve"> (</w:t>
      </w:r>
      <w:r w:rsidR="00CD4B90" w:rsidRPr="00C34C4B">
        <w:rPr>
          <w:sz w:val="22"/>
          <w:szCs w:val="22"/>
        </w:rPr>
        <w:t>79,3%</w:t>
      </w:r>
      <w:r w:rsidR="00602E4A" w:rsidRPr="00C34C4B">
        <w:rPr>
          <w:sz w:val="22"/>
          <w:szCs w:val="22"/>
        </w:rPr>
        <w:t>)</w:t>
      </w:r>
      <w:r w:rsidR="00CD4B90" w:rsidRPr="00C34C4B">
        <w:rPr>
          <w:sz w:val="22"/>
          <w:szCs w:val="22"/>
        </w:rPr>
        <w:t xml:space="preserve">, perché </w:t>
      </w:r>
      <w:r w:rsidR="00602E4A" w:rsidRPr="00C34C4B">
        <w:rPr>
          <w:sz w:val="22"/>
          <w:szCs w:val="22"/>
        </w:rPr>
        <w:t xml:space="preserve">i consumatori che si comportano in questo modo </w:t>
      </w:r>
      <w:r w:rsidR="00CD4B90" w:rsidRPr="00C34C4B">
        <w:rPr>
          <w:sz w:val="22"/>
          <w:szCs w:val="22"/>
        </w:rPr>
        <w:t xml:space="preserve">non hanno i soldi per comprare prodotti “legali” o perché </w:t>
      </w:r>
      <w:r w:rsidR="00602E4A" w:rsidRPr="00C34C4B">
        <w:rPr>
          <w:sz w:val="22"/>
          <w:szCs w:val="22"/>
        </w:rPr>
        <w:t xml:space="preserve">l’acquisto di </w:t>
      </w:r>
      <w:r w:rsidR="00CD4B90" w:rsidRPr="00C34C4B">
        <w:rPr>
          <w:sz w:val="22"/>
          <w:szCs w:val="22"/>
        </w:rPr>
        <w:t>un servizio abusivo costa meno (71,2%), perché anc</w:t>
      </w:r>
      <w:r w:rsidRPr="00C34C4B">
        <w:rPr>
          <w:sz w:val="22"/>
          <w:szCs w:val="22"/>
        </w:rPr>
        <w:t>he se “pericoloso” il prodotto illegale</w:t>
      </w:r>
      <w:r w:rsidR="00CD4B90" w:rsidRPr="00C34C4B">
        <w:rPr>
          <w:sz w:val="22"/>
          <w:szCs w:val="22"/>
        </w:rPr>
        <w:t xml:space="preserve"> è più economico e si risparmia (70,6%), perché i prodotti illegali costano comunque meno rispetto a quelli non illegali (53,8%), per mancanza di sufficiente informazione sui pericoli che si corrono acquista</w:t>
      </w:r>
      <w:r w:rsidRPr="00C34C4B">
        <w:rPr>
          <w:sz w:val="22"/>
          <w:szCs w:val="22"/>
        </w:rPr>
        <w:t>ndo beni e servizi illegali (28</w:t>
      </w:r>
      <w:r w:rsidR="00CD4B90" w:rsidRPr="00C34C4B">
        <w:rPr>
          <w:sz w:val="22"/>
          <w:szCs w:val="22"/>
        </w:rPr>
        <w:t xml:space="preserve">%). </w:t>
      </w:r>
    </w:p>
    <w:p w14:paraId="56BA0C41" w14:textId="77777777" w:rsidR="00C34C4B" w:rsidRPr="00C34C4B" w:rsidRDefault="00C34C4B" w:rsidP="00CD4B90">
      <w:pPr>
        <w:jc w:val="both"/>
        <w:rPr>
          <w:sz w:val="22"/>
          <w:szCs w:val="22"/>
        </w:rPr>
      </w:pPr>
    </w:p>
    <w:p w14:paraId="0989CCB7" w14:textId="6FFB2F28" w:rsidR="00602E4A" w:rsidRDefault="00912D32" w:rsidP="00CD4B90">
      <w:pPr>
        <w:jc w:val="both"/>
      </w:pPr>
      <w:r>
        <w:rPr>
          <w:noProof/>
        </w:rPr>
        <w:lastRenderedPageBreak/>
        <w:drawing>
          <wp:inline distT="0" distB="0" distL="0" distR="0" wp14:anchorId="124CF976" wp14:editId="172E5C78">
            <wp:extent cx="6116320" cy="396748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 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49D21" w14:textId="77777777" w:rsidR="00E41503" w:rsidRDefault="00E41503" w:rsidP="00E41503">
      <w:pPr>
        <w:spacing w:before="0"/>
        <w:rPr>
          <w:sz w:val="16"/>
          <w:szCs w:val="16"/>
        </w:rPr>
      </w:pPr>
      <w:r w:rsidRPr="00253FCE">
        <w:rPr>
          <w:sz w:val="16"/>
          <w:szCs w:val="16"/>
        </w:rPr>
        <w:t>La somma delle percentuali è diversa da 100</w:t>
      </w:r>
      <w:r>
        <w:rPr>
          <w:sz w:val="16"/>
          <w:szCs w:val="16"/>
        </w:rPr>
        <w:t xml:space="preserve"> </w:t>
      </w:r>
      <w:r w:rsidRPr="00253FCE">
        <w:rPr>
          <w:sz w:val="16"/>
          <w:szCs w:val="16"/>
        </w:rPr>
        <w:t xml:space="preserve">perché </w:t>
      </w:r>
      <w:r>
        <w:rPr>
          <w:sz w:val="16"/>
          <w:szCs w:val="16"/>
        </w:rPr>
        <w:t>son</w:t>
      </w:r>
      <w:r w:rsidRPr="00253FCE">
        <w:rPr>
          <w:sz w:val="16"/>
          <w:szCs w:val="16"/>
        </w:rPr>
        <w:t>o ammesse risposte multiple</w:t>
      </w:r>
      <w:r>
        <w:rPr>
          <w:sz w:val="16"/>
          <w:szCs w:val="16"/>
        </w:rPr>
        <w:t>.</w:t>
      </w:r>
    </w:p>
    <w:p w14:paraId="102CE9AA" w14:textId="77777777" w:rsidR="00E41503" w:rsidRPr="00640E1C" w:rsidRDefault="00E41503" w:rsidP="00E41503">
      <w:pPr>
        <w:spacing w:before="0"/>
        <w:rPr>
          <w:i/>
          <w:sz w:val="16"/>
          <w:szCs w:val="16"/>
        </w:rPr>
      </w:pPr>
      <w:r w:rsidRPr="00640E1C">
        <w:rPr>
          <w:i/>
          <w:sz w:val="16"/>
          <w:szCs w:val="16"/>
        </w:rPr>
        <w:t xml:space="preserve">Fonte: Indagine Confcommercio-Format </w:t>
      </w:r>
      <w:proofErr w:type="spellStart"/>
      <w:r w:rsidRPr="00640E1C">
        <w:rPr>
          <w:i/>
          <w:sz w:val="16"/>
          <w:szCs w:val="16"/>
        </w:rPr>
        <w:t>Research</w:t>
      </w:r>
      <w:proofErr w:type="spellEnd"/>
      <w:r w:rsidRPr="00640E1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sulle imprese</w:t>
      </w:r>
      <w:r w:rsidRPr="00640E1C">
        <w:rPr>
          <w:i/>
          <w:sz w:val="16"/>
          <w:szCs w:val="16"/>
        </w:rPr>
        <w:t>.</w:t>
      </w:r>
    </w:p>
    <w:p w14:paraId="49062CC3" w14:textId="77777777" w:rsidR="00877A77" w:rsidRDefault="00877A77" w:rsidP="00CD4B90">
      <w:pPr>
        <w:jc w:val="both"/>
        <w:rPr>
          <w:b/>
        </w:rPr>
      </w:pPr>
    </w:p>
    <w:p w14:paraId="5F5CDC4F" w14:textId="169D1E62" w:rsidR="00D92489" w:rsidRPr="00C34C4B" w:rsidRDefault="00877A77" w:rsidP="00CD4B90">
      <w:pPr>
        <w:jc w:val="both"/>
        <w:rPr>
          <w:sz w:val="22"/>
          <w:szCs w:val="22"/>
        </w:rPr>
      </w:pPr>
      <w:r w:rsidRPr="00C34C4B">
        <w:rPr>
          <w:b/>
          <w:sz w:val="22"/>
          <w:szCs w:val="22"/>
        </w:rPr>
        <w:t>COME COMBATTERE IL FENOMENO</w:t>
      </w:r>
    </w:p>
    <w:p w14:paraId="65D92E90" w14:textId="22328DA4" w:rsidR="00B54B12" w:rsidRDefault="00D92489" w:rsidP="00770F0A">
      <w:pPr>
        <w:spacing w:before="0"/>
        <w:jc w:val="both"/>
        <w:rPr>
          <w:sz w:val="22"/>
          <w:szCs w:val="22"/>
        </w:rPr>
      </w:pPr>
      <w:r w:rsidRPr="00C34C4B">
        <w:rPr>
          <w:sz w:val="22"/>
          <w:szCs w:val="22"/>
        </w:rPr>
        <w:t>Le azioni ritenute più efficaci da parte d</w:t>
      </w:r>
      <w:r w:rsidR="00325328" w:rsidRPr="00C34C4B">
        <w:rPr>
          <w:sz w:val="22"/>
          <w:szCs w:val="22"/>
        </w:rPr>
        <w:t>a</w:t>
      </w:r>
      <w:r w:rsidRPr="00C34C4B">
        <w:rPr>
          <w:sz w:val="22"/>
          <w:szCs w:val="22"/>
        </w:rPr>
        <w:t xml:space="preserve">lle imprese del terziario per combattere tutti quei fenomeni che alterano la concorrenza e inquinano il mercato sono il lancio di campagne di comunicazione </w:t>
      </w:r>
      <w:r w:rsidR="00B54B12" w:rsidRPr="00C34C4B">
        <w:rPr>
          <w:sz w:val="22"/>
          <w:szCs w:val="22"/>
        </w:rPr>
        <w:t xml:space="preserve">e sensibilizzazione </w:t>
      </w:r>
      <w:r w:rsidR="00877A77" w:rsidRPr="00C34C4B">
        <w:rPr>
          <w:sz w:val="22"/>
          <w:szCs w:val="22"/>
        </w:rPr>
        <w:t xml:space="preserve">verso </w:t>
      </w:r>
      <w:r w:rsidR="00B54B12" w:rsidRPr="00C34C4B">
        <w:rPr>
          <w:sz w:val="22"/>
          <w:szCs w:val="22"/>
        </w:rPr>
        <w:t>i consumatori (64,2%</w:t>
      </w:r>
      <w:r w:rsidR="00877A77" w:rsidRPr="00C34C4B">
        <w:rPr>
          <w:sz w:val="22"/>
          <w:szCs w:val="22"/>
        </w:rPr>
        <w:t>)</w:t>
      </w:r>
      <w:r w:rsidR="00B54B12" w:rsidRPr="00C34C4B">
        <w:rPr>
          <w:sz w:val="22"/>
          <w:szCs w:val="22"/>
        </w:rPr>
        <w:t>, l’attivazione di iniziative che coinvolgano tutti i so</w:t>
      </w:r>
      <w:r w:rsidR="00877A77" w:rsidRPr="00C34C4B">
        <w:rPr>
          <w:sz w:val="22"/>
          <w:szCs w:val="22"/>
        </w:rPr>
        <w:t>ggetti interessati dal fenomeno, cioè</w:t>
      </w:r>
      <w:r w:rsidR="00B54B12" w:rsidRPr="00C34C4B">
        <w:rPr>
          <w:sz w:val="22"/>
          <w:szCs w:val="22"/>
        </w:rPr>
        <w:t xml:space="preserve"> le imprese, i consumatori, lo Stato, le forze dell’ordine (61,8%), l’effettuazione di interventi sul territorio da parte delle forze dell’ordine e degli enti amministrativi nelle aree più colpite dalla illegalità (47,1%), </w:t>
      </w:r>
      <w:r w:rsidR="00877A77" w:rsidRPr="00C34C4B">
        <w:rPr>
          <w:sz w:val="22"/>
          <w:szCs w:val="22"/>
        </w:rPr>
        <w:t>la realizzazione</w:t>
      </w:r>
      <w:r w:rsidR="00B54B12" w:rsidRPr="00C34C4B">
        <w:rPr>
          <w:sz w:val="22"/>
          <w:szCs w:val="22"/>
        </w:rPr>
        <w:t xml:space="preserve"> di azioni e di iniziative di sensibilizzazione e formazione nelle scuole (26,7%), lo svolgimento di seminari di approfondimento sul fenomeno (21,7%).</w:t>
      </w:r>
    </w:p>
    <w:p w14:paraId="6F4A0D1B" w14:textId="77777777" w:rsidR="00770F0A" w:rsidRPr="00C34C4B" w:rsidRDefault="00770F0A" w:rsidP="00770F0A">
      <w:pPr>
        <w:spacing w:before="0"/>
        <w:jc w:val="both"/>
        <w:rPr>
          <w:sz w:val="22"/>
          <w:szCs w:val="22"/>
        </w:rPr>
      </w:pPr>
    </w:p>
    <w:p w14:paraId="07A203F4" w14:textId="742D027E" w:rsidR="00D92489" w:rsidRDefault="00877A77" w:rsidP="00770F0A">
      <w:pPr>
        <w:spacing w:before="0"/>
        <w:jc w:val="both"/>
        <w:rPr>
          <w:sz w:val="22"/>
          <w:szCs w:val="22"/>
        </w:rPr>
      </w:pPr>
      <w:r w:rsidRPr="00C34C4B">
        <w:rPr>
          <w:sz w:val="22"/>
          <w:szCs w:val="22"/>
        </w:rPr>
        <w:t>L’83,2% delle imprese del terziario rit</w:t>
      </w:r>
      <w:r w:rsidR="0058538D">
        <w:rPr>
          <w:sz w:val="22"/>
          <w:szCs w:val="22"/>
        </w:rPr>
        <w:t>i</w:t>
      </w:r>
      <w:r w:rsidRPr="00C34C4B">
        <w:rPr>
          <w:sz w:val="22"/>
          <w:szCs w:val="22"/>
        </w:rPr>
        <w:t>en</w:t>
      </w:r>
      <w:r w:rsidR="0058538D">
        <w:rPr>
          <w:sz w:val="22"/>
          <w:szCs w:val="22"/>
        </w:rPr>
        <w:t>e</w:t>
      </w:r>
      <w:r w:rsidRPr="00C34C4B">
        <w:rPr>
          <w:sz w:val="22"/>
          <w:szCs w:val="22"/>
        </w:rPr>
        <w:t xml:space="preserve"> insufficienti (“poco” o “per nulla” efficaci) i </w:t>
      </w:r>
      <w:r w:rsidR="00E509F4" w:rsidRPr="00C34C4B">
        <w:rPr>
          <w:sz w:val="22"/>
          <w:szCs w:val="22"/>
        </w:rPr>
        <w:t xml:space="preserve">controlli attualmente </w:t>
      </w:r>
      <w:r w:rsidRPr="00C34C4B">
        <w:rPr>
          <w:sz w:val="22"/>
          <w:szCs w:val="22"/>
        </w:rPr>
        <w:t xml:space="preserve">in atto per la repressione dei fenomeni </w:t>
      </w:r>
      <w:r w:rsidR="00E509F4" w:rsidRPr="00C34C4B">
        <w:rPr>
          <w:sz w:val="22"/>
          <w:szCs w:val="22"/>
        </w:rPr>
        <w:t>illegali</w:t>
      </w:r>
      <w:r w:rsidRPr="00C34C4B">
        <w:rPr>
          <w:sz w:val="22"/>
          <w:szCs w:val="22"/>
        </w:rPr>
        <w:t>.</w:t>
      </w:r>
    </w:p>
    <w:p w14:paraId="06E5C7DD" w14:textId="77777777" w:rsidR="00770F0A" w:rsidRPr="00C34C4B" w:rsidRDefault="00770F0A" w:rsidP="00770F0A">
      <w:pPr>
        <w:spacing w:before="0"/>
        <w:jc w:val="both"/>
        <w:rPr>
          <w:sz w:val="22"/>
          <w:szCs w:val="22"/>
        </w:rPr>
      </w:pPr>
    </w:p>
    <w:p w14:paraId="16FACF2C" w14:textId="62B9665A" w:rsidR="00E509F4" w:rsidRDefault="00325328" w:rsidP="00770F0A">
      <w:pPr>
        <w:spacing w:before="0"/>
        <w:jc w:val="both"/>
        <w:rPr>
          <w:sz w:val="22"/>
          <w:szCs w:val="22"/>
        </w:rPr>
      </w:pPr>
      <w:r w:rsidRPr="00C34C4B">
        <w:rPr>
          <w:sz w:val="22"/>
          <w:szCs w:val="22"/>
        </w:rPr>
        <w:t>Per q</w:t>
      </w:r>
      <w:r w:rsidR="00877A77" w:rsidRPr="00C34C4B">
        <w:rPr>
          <w:sz w:val="22"/>
          <w:szCs w:val="22"/>
        </w:rPr>
        <w:t xml:space="preserve">uattro imprese su cinque </w:t>
      </w:r>
      <w:r w:rsidRPr="00C34C4B">
        <w:rPr>
          <w:sz w:val="22"/>
          <w:szCs w:val="22"/>
        </w:rPr>
        <w:t>l</w:t>
      </w:r>
      <w:r w:rsidR="00E509F4" w:rsidRPr="00C34C4B">
        <w:rPr>
          <w:sz w:val="22"/>
          <w:szCs w:val="22"/>
        </w:rPr>
        <w:t xml:space="preserve">e sanzioni previste </w:t>
      </w:r>
      <w:r w:rsidRPr="00C34C4B">
        <w:rPr>
          <w:sz w:val="22"/>
          <w:szCs w:val="22"/>
        </w:rPr>
        <w:t xml:space="preserve">sia </w:t>
      </w:r>
      <w:r w:rsidR="00E509F4" w:rsidRPr="00C34C4B">
        <w:rPr>
          <w:sz w:val="22"/>
          <w:szCs w:val="22"/>
        </w:rPr>
        <w:t>cont</w:t>
      </w:r>
      <w:r w:rsidR="004466A7">
        <w:rPr>
          <w:sz w:val="22"/>
          <w:szCs w:val="22"/>
        </w:rPr>
        <w:t>r</w:t>
      </w:r>
      <w:r w:rsidR="00E509F4" w:rsidRPr="00C34C4B">
        <w:rPr>
          <w:sz w:val="22"/>
          <w:szCs w:val="22"/>
        </w:rPr>
        <w:t>o coloro che prod</w:t>
      </w:r>
      <w:r w:rsidR="00D268DC" w:rsidRPr="00C34C4B">
        <w:rPr>
          <w:sz w:val="22"/>
          <w:szCs w:val="22"/>
        </w:rPr>
        <w:t>ucono</w:t>
      </w:r>
      <w:r w:rsidR="00C34C4B">
        <w:rPr>
          <w:sz w:val="22"/>
          <w:szCs w:val="22"/>
        </w:rPr>
        <w:t>/</w:t>
      </w:r>
      <w:r w:rsidR="00D268DC" w:rsidRPr="00C34C4B">
        <w:rPr>
          <w:sz w:val="22"/>
          <w:szCs w:val="22"/>
        </w:rPr>
        <w:t xml:space="preserve">vendono prodotti o servizi illegali </w:t>
      </w:r>
      <w:r w:rsidRPr="00C34C4B">
        <w:rPr>
          <w:sz w:val="22"/>
          <w:szCs w:val="22"/>
        </w:rPr>
        <w:t>che</w:t>
      </w:r>
      <w:r w:rsidR="00D268DC" w:rsidRPr="00C34C4B">
        <w:rPr>
          <w:sz w:val="22"/>
          <w:szCs w:val="22"/>
        </w:rPr>
        <w:t xml:space="preserve"> contro coloro che acquistano prodotti o servizi illegali sono insufficienti.</w:t>
      </w:r>
    </w:p>
    <w:p w14:paraId="50EA9DDA" w14:textId="77777777" w:rsidR="00475B8C" w:rsidRDefault="00475B8C" w:rsidP="00770F0A">
      <w:pPr>
        <w:spacing w:before="0"/>
        <w:jc w:val="both"/>
        <w:rPr>
          <w:sz w:val="22"/>
          <w:szCs w:val="22"/>
        </w:rPr>
      </w:pPr>
    </w:p>
    <w:p w14:paraId="1F7C0989" w14:textId="77777777" w:rsidR="00475B8C" w:rsidRPr="00C34C4B" w:rsidRDefault="00475B8C" w:rsidP="00770F0A">
      <w:pPr>
        <w:spacing w:before="0"/>
        <w:jc w:val="both"/>
        <w:rPr>
          <w:sz w:val="22"/>
          <w:szCs w:val="22"/>
        </w:rPr>
      </w:pPr>
    </w:p>
    <w:p w14:paraId="7BF02294" w14:textId="659DB109" w:rsidR="0019133F" w:rsidRPr="00C34C4B" w:rsidRDefault="0019133F" w:rsidP="003C44D0">
      <w:pPr>
        <w:jc w:val="both"/>
        <w:rPr>
          <w:sz w:val="22"/>
          <w:szCs w:val="22"/>
        </w:rPr>
      </w:pPr>
      <w:r w:rsidRPr="00C34C4B">
        <w:rPr>
          <w:sz w:val="22"/>
          <w:szCs w:val="22"/>
        </w:rPr>
        <w:t>____________________</w:t>
      </w:r>
    </w:p>
    <w:p w14:paraId="1A4B1E5C" w14:textId="77777777" w:rsidR="00967EE2" w:rsidRPr="00325328" w:rsidRDefault="00967EE2" w:rsidP="00967EE2">
      <w:pPr>
        <w:pStyle w:val="Titolo2"/>
        <w:keepLines w:val="0"/>
        <w:widowControl w:val="0"/>
        <w:numPr>
          <w:ilvl w:val="1"/>
          <w:numId w:val="25"/>
        </w:numPr>
        <w:spacing w:before="240" w:after="283" w:line="240" w:lineRule="auto"/>
        <w:jc w:val="left"/>
        <w:rPr>
          <w:i/>
          <w:color w:val="auto"/>
          <w:sz w:val="16"/>
          <w:szCs w:val="16"/>
        </w:rPr>
      </w:pPr>
      <w:r w:rsidRPr="00325328">
        <w:rPr>
          <w:i/>
          <w:color w:val="auto"/>
          <w:sz w:val="16"/>
          <w:szCs w:val="16"/>
        </w:rPr>
        <w:t>Nota metodologica</w:t>
      </w:r>
    </w:p>
    <w:p w14:paraId="600EEAA0" w14:textId="7A893FA9" w:rsidR="00ED280F" w:rsidRPr="00325328" w:rsidRDefault="007047E2" w:rsidP="003E46FA">
      <w:pPr>
        <w:pStyle w:val="Corpotesto"/>
        <w:jc w:val="both"/>
        <w:rPr>
          <w:rFonts w:ascii="Verdana" w:hAnsi="Verdana"/>
          <w:sz w:val="16"/>
          <w:szCs w:val="16"/>
          <w:lang w:val="it-IT"/>
        </w:rPr>
      </w:pPr>
      <w:r w:rsidRPr="00325328">
        <w:rPr>
          <w:rFonts w:ascii="Verdana" w:hAnsi="Verdana"/>
          <w:sz w:val="16"/>
          <w:szCs w:val="16"/>
          <w:lang w:val="it-IT"/>
        </w:rPr>
        <w:t xml:space="preserve">L’indagine sull’illegalità, la contraffazione e l’abusivismo commerciale è stata effettuata </w:t>
      </w:r>
      <w:r w:rsidR="00215DA1" w:rsidRPr="00325328">
        <w:rPr>
          <w:rFonts w:ascii="Verdana" w:hAnsi="Verdana"/>
          <w:sz w:val="16"/>
          <w:szCs w:val="16"/>
          <w:lang w:val="it-IT"/>
        </w:rPr>
        <w:t xml:space="preserve">su un campione statisticamente rappresentativo dell’universo delle imprese </w:t>
      </w:r>
      <w:r w:rsidR="00385767" w:rsidRPr="00325328">
        <w:rPr>
          <w:rFonts w:ascii="Verdana" w:hAnsi="Verdana"/>
          <w:sz w:val="16"/>
          <w:szCs w:val="16"/>
          <w:lang w:val="it-IT"/>
        </w:rPr>
        <w:t xml:space="preserve">italiane </w:t>
      </w:r>
      <w:r w:rsidR="00215DA1" w:rsidRPr="00325328">
        <w:rPr>
          <w:rFonts w:ascii="Verdana" w:hAnsi="Verdana"/>
          <w:sz w:val="16"/>
          <w:szCs w:val="16"/>
          <w:lang w:val="it-IT"/>
        </w:rPr>
        <w:t>del commercio, del turismo e dei servizi (1.</w:t>
      </w:r>
      <w:r w:rsidRPr="00325328">
        <w:rPr>
          <w:rFonts w:ascii="Verdana" w:hAnsi="Verdana"/>
          <w:sz w:val="16"/>
          <w:szCs w:val="16"/>
          <w:lang w:val="it-IT"/>
        </w:rPr>
        <w:t>000</w:t>
      </w:r>
      <w:r w:rsidR="00215DA1" w:rsidRPr="00325328">
        <w:rPr>
          <w:rFonts w:ascii="Verdana" w:hAnsi="Verdana"/>
          <w:sz w:val="16"/>
          <w:szCs w:val="16"/>
          <w:lang w:val="it-IT"/>
        </w:rPr>
        <w:t xml:space="preserve"> interviste a buon fine)</w:t>
      </w:r>
      <w:r w:rsidR="009570A0">
        <w:rPr>
          <w:rFonts w:ascii="Verdana" w:hAnsi="Verdana"/>
          <w:sz w:val="16"/>
          <w:szCs w:val="16"/>
          <w:lang w:val="it-IT"/>
        </w:rPr>
        <w:t xml:space="preserve"> e dell’universo delle imprese italiane dell’autotrasporto (400 interviste a buon fine).</w:t>
      </w:r>
      <w:r w:rsidR="00215DA1" w:rsidRPr="00325328">
        <w:rPr>
          <w:rFonts w:ascii="Verdana" w:hAnsi="Verdana"/>
          <w:sz w:val="16"/>
          <w:szCs w:val="16"/>
          <w:lang w:val="it-IT"/>
        </w:rPr>
        <w:t xml:space="preserve"> Margine di fiducia: </w:t>
      </w:r>
      <w:r w:rsidR="00215DA1" w:rsidRPr="00325328">
        <w:rPr>
          <w:rFonts w:ascii="Verdana" w:hAnsi="Verdana"/>
          <w:sz w:val="16"/>
          <w:szCs w:val="16"/>
          <w:u w:val="single"/>
          <w:lang w:val="it-IT"/>
        </w:rPr>
        <w:t>+</w:t>
      </w:r>
      <w:r w:rsidRPr="00325328">
        <w:rPr>
          <w:rFonts w:ascii="Verdana" w:hAnsi="Verdana"/>
          <w:sz w:val="16"/>
          <w:szCs w:val="16"/>
          <w:lang w:val="it-IT"/>
        </w:rPr>
        <w:t>3,2</w:t>
      </w:r>
      <w:r w:rsidR="00215DA1" w:rsidRPr="00325328">
        <w:rPr>
          <w:rFonts w:ascii="Verdana" w:hAnsi="Verdana"/>
          <w:sz w:val="16"/>
          <w:szCs w:val="16"/>
          <w:lang w:val="it-IT"/>
        </w:rPr>
        <w:t xml:space="preserve">%. L’indagine è stata </w:t>
      </w:r>
      <w:r w:rsidRPr="00325328">
        <w:rPr>
          <w:rFonts w:ascii="Verdana" w:hAnsi="Verdana"/>
          <w:sz w:val="16"/>
          <w:szCs w:val="16"/>
          <w:lang w:val="it-IT"/>
        </w:rPr>
        <w:t>svolta</w:t>
      </w:r>
      <w:r w:rsidR="00215DA1" w:rsidRPr="00325328">
        <w:rPr>
          <w:rFonts w:ascii="Verdana" w:hAnsi="Verdana"/>
          <w:sz w:val="16"/>
          <w:szCs w:val="16"/>
          <w:lang w:val="it-IT"/>
        </w:rPr>
        <w:t xml:space="preserve"> dall’Istituto di ricerca Format </w:t>
      </w:r>
      <w:proofErr w:type="spellStart"/>
      <w:r w:rsidR="00215DA1" w:rsidRPr="00325328">
        <w:rPr>
          <w:rFonts w:ascii="Verdana" w:hAnsi="Verdana"/>
          <w:sz w:val="16"/>
          <w:szCs w:val="16"/>
          <w:lang w:val="it-IT"/>
        </w:rPr>
        <w:t>Research</w:t>
      </w:r>
      <w:proofErr w:type="spellEnd"/>
      <w:r w:rsidR="00215DA1" w:rsidRPr="00325328">
        <w:rPr>
          <w:rFonts w:ascii="Verdana" w:hAnsi="Verdana"/>
          <w:sz w:val="16"/>
          <w:szCs w:val="16"/>
          <w:lang w:val="it-IT"/>
        </w:rPr>
        <w:t xml:space="preserve">, tramite interviste telefoniche (sistema Cati), nel periodo </w:t>
      </w:r>
      <w:r w:rsidRPr="00325328">
        <w:rPr>
          <w:rFonts w:ascii="Verdana" w:hAnsi="Verdana"/>
          <w:sz w:val="16"/>
          <w:szCs w:val="16"/>
          <w:lang w:val="it-IT"/>
        </w:rPr>
        <w:t>30 settembre</w:t>
      </w:r>
      <w:r w:rsidR="00215DA1" w:rsidRPr="00325328">
        <w:rPr>
          <w:rFonts w:ascii="Verdana" w:hAnsi="Verdana"/>
          <w:sz w:val="16"/>
          <w:szCs w:val="16"/>
          <w:lang w:val="it-IT"/>
        </w:rPr>
        <w:t xml:space="preserve"> – </w:t>
      </w:r>
      <w:r w:rsidRPr="00325328">
        <w:rPr>
          <w:rFonts w:ascii="Verdana" w:hAnsi="Verdana"/>
          <w:sz w:val="16"/>
          <w:szCs w:val="16"/>
          <w:lang w:val="it-IT"/>
        </w:rPr>
        <w:t>9 ottobre</w:t>
      </w:r>
      <w:r w:rsidR="00215DA1" w:rsidRPr="00325328">
        <w:rPr>
          <w:rFonts w:ascii="Verdana" w:hAnsi="Verdana"/>
          <w:sz w:val="16"/>
          <w:szCs w:val="16"/>
          <w:lang w:val="it-IT"/>
        </w:rPr>
        <w:t xml:space="preserve"> 2013.</w:t>
      </w:r>
    </w:p>
    <w:p w14:paraId="576C7373" w14:textId="77777777" w:rsidR="00C4031E" w:rsidRPr="00325328" w:rsidRDefault="00B242BD" w:rsidP="00C4031E">
      <w:pPr>
        <w:pStyle w:val="Corpotesto"/>
        <w:rPr>
          <w:rFonts w:ascii="Verdana" w:hAnsi="Verdana" w:cs="Verdana"/>
          <w:iCs/>
          <w:sz w:val="16"/>
          <w:szCs w:val="16"/>
          <w:lang w:val="it-IT"/>
        </w:rPr>
      </w:pPr>
      <w:hyperlink r:id="rId14" w:history="1">
        <w:r w:rsidR="00C4031E" w:rsidRPr="00325328">
          <w:rPr>
            <w:rStyle w:val="Collegamentoipertestuale"/>
            <w:rFonts w:ascii="Verdana" w:hAnsi="Verdana" w:cs="Geneva"/>
            <w:sz w:val="16"/>
            <w:szCs w:val="16"/>
            <w:lang w:val="it-IT"/>
          </w:rPr>
          <w:t>www.agcom.it</w:t>
        </w:r>
      </w:hyperlink>
      <w:r w:rsidR="00C4031E" w:rsidRPr="00325328">
        <w:rPr>
          <w:rFonts w:ascii="Verdana" w:hAnsi="Verdana"/>
          <w:sz w:val="16"/>
          <w:szCs w:val="16"/>
          <w:lang w:val="it-IT"/>
        </w:rPr>
        <w:t xml:space="preserve">. </w:t>
      </w:r>
      <w:hyperlink r:id="rId15" w:history="1">
        <w:r w:rsidR="00C4031E" w:rsidRPr="00325328">
          <w:rPr>
            <w:rStyle w:val="Collegamentoipertestuale"/>
            <w:rFonts w:ascii="Verdana" w:hAnsi="Verdana" w:cs="Geneva"/>
            <w:sz w:val="16"/>
            <w:szCs w:val="16"/>
            <w:lang w:val="it-IT"/>
          </w:rPr>
          <w:t>www.formatresearch.com</w:t>
        </w:r>
      </w:hyperlink>
    </w:p>
    <w:sectPr w:rsidR="00C4031E" w:rsidRPr="00325328" w:rsidSect="00AD6A2F">
      <w:footerReference w:type="even" r:id="rId16"/>
      <w:footerReference w:type="default" r:id="rId17"/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3FD6C" w14:textId="77777777" w:rsidR="00B242BD" w:rsidRDefault="00B242BD" w:rsidP="00AE2EC1">
      <w:pPr>
        <w:spacing w:before="0"/>
      </w:pPr>
      <w:r>
        <w:separator/>
      </w:r>
    </w:p>
  </w:endnote>
  <w:endnote w:type="continuationSeparator" w:id="0">
    <w:p w14:paraId="46CA778C" w14:textId="77777777" w:rsidR="00B242BD" w:rsidRDefault="00B242BD" w:rsidP="00AE2E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F0C5" w14:textId="77777777" w:rsidR="00E64104" w:rsidRDefault="00E64104" w:rsidP="00AE2EC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3F1584" w14:textId="77777777" w:rsidR="00E64104" w:rsidRDefault="00E641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C9BD8" w14:textId="77777777" w:rsidR="00E64104" w:rsidRDefault="00E64104" w:rsidP="00AE2EC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2199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083178E" w14:textId="77777777" w:rsidR="00E64104" w:rsidRDefault="00E641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C1629" w14:textId="77777777" w:rsidR="00B242BD" w:rsidRDefault="00B242BD" w:rsidP="00AE2EC1">
      <w:pPr>
        <w:spacing w:before="0"/>
      </w:pPr>
      <w:r>
        <w:separator/>
      </w:r>
    </w:p>
  </w:footnote>
  <w:footnote w:type="continuationSeparator" w:id="0">
    <w:p w14:paraId="15EA3324" w14:textId="77777777" w:rsidR="00B242BD" w:rsidRDefault="00B242BD" w:rsidP="00AE2E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6586A"/>
    <w:multiLevelType w:val="hybridMultilevel"/>
    <w:tmpl w:val="35A8B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0934"/>
    <w:multiLevelType w:val="multilevel"/>
    <w:tmpl w:val="4B3A5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0949F8"/>
    <w:multiLevelType w:val="hybridMultilevel"/>
    <w:tmpl w:val="0B6A3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E7A35"/>
    <w:multiLevelType w:val="multilevel"/>
    <w:tmpl w:val="F8F2E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3DAE6CC1"/>
    <w:multiLevelType w:val="multilevel"/>
    <w:tmpl w:val="EF925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3C5459"/>
    <w:multiLevelType w:val="multilevel"/>
    <w:tmpl w:val="398E7AB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7C347A6"/>
    <w:multiLevelType w:val="multilevel"/>
    <w:tmpl w:val="6A2CB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FF52C42"/>
    <w:multiLevelType w:val="hybridMultilevel"/>
    <w:tmpl w:val="4A7AA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63712"/>
    <w:multiLevelType w:val="hybridMultilevel"/>
    <w:tmpl w:val="CD200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B54C1"/>
    <w:multiLevelType w:val="multilevel"/>
    <w:tmpl w:val="0A28E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224F42"/>
    <w:multiLevelType w:val="multilevel"/>
    <w:tmpl w:val="CF047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3073C2"/>
    <w:multiLevelType w:val="hybridMultilevel"/>
    <w:tmpl w:val="3E72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B11B4"/>
    <w:multiLevelType w:val="hybridMultilevel"/>
    <w:tmpl w:val="BAFA9E2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11DD4"/>
    <w:multiLevelType w:val="multilevel"/>
    <w:tmpl w:val="FED01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7"/>
  </w:num>
  <w:num w:numId="5">
    <w:abstractNumId w:val="11"/>
  </w:num>
  <w:num w:numId="6">
    <w:abstractNumId w:val="11"/>
  </w:num>
  <w:num w:numId="7">
    <w:abstractNumId w:val="14"/>
  </w:num>
  <w:num w:numId="8">
    <w:abstractNumId w:val="4"/>
  </w:num>
  <w:num w:numId="9">
    <w:abstractNumId w:val="4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8"/>
  </w:num>
  <w:num w:numId="23">
    <w:abstractNumId w:val="13"/>
  </w:num>
  <w:num w:numId="24">
    <w:abstractNumId w:val="3"/>
  </w:num>
  <w:num w:numId="25">
    <w:abstractNumId w:val="0"/>
  </w:num>
  <w:num w:numId="26">
    <w:abstractNumId w:val="1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8D"/>
    <w:rsid w:val="00000957"/>
    <w:rsid w:val="00020482"/>
    <w:rsid w:val="00032EE1"/>
    <w:rsid w:val="00041560"/>
    <w:rsid w:val="00053379"/>
    <w:rsid w:val="00053B2A"/>
    <w:rsid w:val="000615A0"/>
    <w:rsid w:val="000A23D0"/>
    <w:rsid w:val="000B066C"/>
    <w:rsid w:val="000C4D0C"/>
    <w:rsid w:val="000F6EBD"/>
    <w:rsid w:val="000F7E02"/>
    <w:rsid w:val="00100892"/>
    <w:rsid w:val="0010281F"/>
    <w:rsid w:val="00107E78"/>
    <w:rsid w:val="00113280"/>
    <w:rsid w:val="001350E7"/>
    <w:rsid w:val="00140070"/>
    <w:rsid w:val="00140229"/>
    <w:rsid w:val="00165825"/>
    <w:rsid w:val="00166B12"/>
    <w:rsid w:val="00170F1C"/>
    <w:rsid w:val="001770B7"/>
    <w:rsid w:val="0019133F"/>
    <w:rsid w:val="001A2196"/>
    <w:rsid w:val="001B266D"/>
    <w:rsid w:val="001C63B9"/>
    <w:rsid w:val="001E039B"/>
    <w:rsid w:val="00215DA1"/>
    <w:rsid w:val="00221CA4"/>
    <w:rsid w:val="0023158D"/>
    <w:rsid w:val="00235F77"/>
    <w:rsid w:val="002375E8"/>
    <w:rsid w:val="00237AC0"/>
    <w:rsid w:val="00275FD5"/>
    <w:rsid w:val="00291E85"/>
    <w:rsid w:val="002D514B"/>
    <w:rsid w:val="002E03D9"/>
    <w:rsid w:val="002F1D3F"/>
    <w:rsid w:val="00300DC6"/>
    <w:rsid w:val="00321031"/>
    <w:rsid w:val="00325328"/>
    <w:rsid w:val="00347833"/>
    <w:rsid w:val="00352220"/>
    <w:rsid w:val="00367A08"/>
    <w:rsid w:val="003732CB"/>
    <w:rsid w:val="00385767"/>
    <w:rsid w:val="003A3DE0"/>
    <w:rsid w:val="003C44D0"/>
    <w:rsid w:val="003C6FDE"/>
    <w:rsid w:val="003E302B"/>
    <w:rsid w:val="003E46FA"/>
    <w:rsid w:val="003E6B33"/>
    <w:rsid w:val="0042758C"/>
    <w:rsid w:val="0044002E"/>
    <w:rsid w:val="004466A7"/>
    <w:rsid w:val="004522A7"/>
    <w:rsid w:val="004621E8"/>
    <w:rsid w:val="00475B8C"/>
    <w:rsid w:val="00482199"/>
    <w:rsid w:val="004B6A61"/>
    <w:rsid w:val="004C03F4"/>
    <w:rsid w:val="004C5B07"/>
    <w:rsid w:val="004D2FD2"/>
    <w:rsid w:val="004F6BE3"/>
    <w:rsid w:val="00514BEE"/>
    <w:rsid w:val="0052412C"/>
    <w:rsid w:val="0058011E"/>
    <w:rsid w:val="0058538D"/>
    <w:rsid w:val="005C5857"/>
    <w:rsid w:val="005C7E50"/>
    <w:rsid w:val="005D3A93"/>
    <w:rsid w:val="005D4C33"/>
    <w:rsid w:val="005D5321"/>
    <w:rsid w:val="005E6A3C"/>
    <w:rsid w:val="005F2084"/>
    <w:rsid w:val="0060156F"/>
    <w:rsid w:val="00602E4A"/>
    <w:rsid w:val="00611027"/>
    <w:rsid w:val="00633546"/>
    <w:rsid w:val="00696319"/>
    <w:rsid w:val="006B37CC"/>
    <w:rsid w:val="006B6F89"/>
    <w:rsid w:val="006D5246"/>
    <w:rsid w:val="006E3E57"/>
    <w:rsid w:val="006E6533"/>
    <w:rsid w:val="007047E2"/>
    <w:rsid w:val="007126BA"/>
    <w:rsid w:val="00732B11"/>
    <w:rsid w:val="00741901"/>
    <w:rsid w:val="00744812"/>
    <w:rsid w:val="007512AC"/>
    <w:rsid w:val="00762CBC"/>
    <w:rsid w:val="00763ED9"/>
    <w:rsid w:val="00770F0A"/>
    <w:rsid w:val="00797A56"/>
    <w:rsid w:val="007A4F9D"/>
    <w:rsid w:val="007A54F1"/>
    <w:rsid w:val="007B31C1"/>
    <w:rsid w:val="007B5244"/>
    <w:rsid w:val="007E3321"/>
    <w:rsid w:val="007F48A9"/>
    <w:rsid w:val="007F73B9"/>
    <w:rsid w:val="00805A36"/>
    <w:rsid w:val="00822391"/>
    <w:rsid w:val="0082384B"/>
    <w:rsid w:val="0083547A"/>
    <w:rsid w:val="00840107"/>
    <w:rsid w:val="008647CB"/>
    <w:rsid w:val="00877A77"/>
    <w:rsid w:val="0089697D"/>
    <w:rsid w:val="008C2B2D"/>
    <w:rsid w:val="008C2CD0"/>
    <w:rsid w:val="008C474F"/>
    <w:rsid w:val="008E0C08"/>
    <w:rsid w:val="008E4C6E"/>
    <w:rsid w:val="00912D32"/>
    <w:rsid w:val="00923474"/>
    <w:rsid w:val="009465DB"/>
    <w:rsid w:val="009570A0"/>
    <w:rsid w:val="009573F5"/>
    <w:rsid w:val="00967EE2"/>
    <w:rsid w:val="009700C7"/>
    <w:rsid w:val="009C355F"/>
    <w:rsid w:val="009C76F0"/>
    <w:rsid w:val="009D30D2"/>
    <w:rsid w:val="009E3457"/>
    <w:rsid w:val="009F5059"/>
    <w:rsid w:val="00A01ED2"/>
    <w:rsid w:val="00A17F01"/>
    <w:rsid w:val="00A66838"/>
    <w:rsid w:val="00A66B1E"/>
    <w:rsid w:val="00A707EE"/>
    <w:rsid w:val="00A710DA"/>
    <w:rsid w:val="00A90658"/>
    <w:rsid w:val="00A93A97"/>
    <w:rsid w:val="00AA7C0B"/>
    <w:rsid w:val="00AB4F73"/>
    <w:rsid w:val="00AD6A2F"/>
    <w:rsid w:val="00AE2EC1"/>
    <w:rsid w:val="00AF4706"/>
    <w:rsid w:val="00B12C4F"/>
    <w:rsid w:val="00B16376"/>
    <w:rsid w:val="00B242BD"/>
    <w:rsid w:val="00B33019"/>
    <w:rsid w:val="00B435D3"/>
    <w:rsid w:val="00B436D5"/>
    <w:rsid w:val="00B46F35"/>
    <w:rsid w:val="00B47766"/>
    <w:rsid w:val="00B54B12"/>
    <w:rsid w:val="00B764A8"/>
    <w:rsid w:val="00BC4767"/>
    <w:rsid w:val="00BC5F1D"/>
    <w:rsid w:val="00BD7E0F"/>
    <w:rsid w:val="00BF2D65"/>
    <w:rsid w:val="00C009C8"/>
    <w:rsid w:val="00C0290E"/>
    <w:rsid w:val="00C06507"/>
    <w:rsid w:val="00C12FAF"/>
    <w:rsid w:val="00C25302"/>
    <w:rsid w:val="00C33A06"/>
    <w:rsid w:val="00C34C4B"/>
    <w:rsid w:val="00C4031E"/>
    <w:rsid w:val="00C56D8D"/>
    <w:rsid w:val="00C72CB3"/>
    <w:rsid w:val="00CB317D"/>
    <w:rsid w:val="00CB334E"/>
    <w:rsid w:val="00CB6D3C"/>
    <w:rsid w:val="00CC2F22"/>
    <w:rsid w:val="00CD3189"/>
    <w:rsid w:val="00CD4B90"/>
    <w:rsid w:val="00CE46CA"/>
    <w:rsid w:val="00CE5F24"/>
    <w:rsid w:val="00CF28E7"/>
    <w:rsid w:val="00CF5797"/>
    <w:rsid w:val="00D2352C"/>
    <w:rsid w:val="00D25803"/>
    <w:rsid w:val="00D268DC"/>
    <w:rsid w:val="00D3067F"/>
    <w:rsid w:val="00D37B0B"/>
    <w:rsid w:val="00D4662C"/>
    <w:rsid w:val="00D53CBB"/>
    <w:rsid w:val="00D55260"/>
    <w:rsid w:val="00D628FA"/>
    <w:rsid w:val="00D71B45"/>
    <w:rsid w:val="00D87813"/>
    <w:rsid w:val="00D92489"/>
    <w:rsid w:val="00D928DD"/>
    <w:rsid w:val="00D9586B"/>
    <w:rsid w:val="00DA6D21"/>
    <w:rsid w:val="00DA78A6"/>
    <w:rsid w:val="00DB1DE6"/>
    <w:rsid w:val="00DE7DE4"/>
    <w:rsid w:val="00DF1AF3"/>
    <w:rsid w:val="00DF4DB3"/>
    <w:rsid w:val="00E02C1E"/>
    <w:rsid w:val="00E02F29"/>
    <w:rsid w:val="00E149B7"/>
    <w:rsid w:val="00E323CA"/>
    <w:rsid w:val="00E34BDD"/>
    <w:rsid w:val="00E41503"/>
    <w:rsid w:val="00E509F4"/>
    <w:rsid w:val="00E5208D"/>
    <w:rsid w:val="00E62193"/>
    <w:rsid w:val="00E64104"/>
    <w:rsid w:val="00E81005"/>
    <w:rsid w:val="00ED280F"/>
    <w:rsid w:val="00F1362C"/>
    <w:rsid w:val="00F23754"/>
    <w:rsid w:val="00F34569"/>
    <w:rsid w:val="00F42D78"/>
    <w:rsid w:val="00F4651A"/>
    <w:rsid w:val="00F53F52"/>
    <w:rsid w:val="00F92542"/>
    <w:rsid w:val="00F95F33"/>
    <w:rsid w:val="00F96121"/>
    <w:rsid w:val="00FC15E7"/>
    <w:rsid w:val="00FC1940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8F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3D0"/>
    <w:pPr>
      <w:spacing w:before="120"/>
    </w:pPr>
    <w:rPr>
      <w:rFonts w:ascii="Verdana" w:eastAsia="Times New Roman" w:hAnsi="Verdana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07EE"/>
    <w:pPr>
      <w:keepNext/>
      <w:numPr>
        <w:numId w:val="21"/>
      </w:numPr>
      <w:suppressAutoHyphens/>
      <w:spacing w:before="480" w:after="60" w:line="276" w:lineRule="auto"/>
      <w:outlineLvl w:val="0"/>
    </w:pPr>
    <w:rPr>
      <w:rFonts w:eastAsiaTheme="minorEastAsia" w:cstheme="minorBidi"/>
      <w:b/>
      <w:bCs/>
      <w:color w:val="1F497D"/>
      <w:kern w:val="32"/>
      <w:sz w:val="36"/>
      <w:szCs w:val="32"/>
      <w:lang w:val="x-none" w:eastAsia="ar-SA"/>
    </w:rPr>
  </w:style>
  <w:style w:type="paragraph" w:styleId="Titolo2">
    <w:name w:val="heading 2"/>
    <w:basedOn w:val="Normale"/>
    <w:next w:val="Normale"/>
    <w:link w:val="Titolo2Carattere"/>
    <w:qFormat/>
    <w:rsid w:val="000C4D0C"/>
    <w:pPr>
      <w:keepNext/>
      <w:keepLines/>
      <w:suppressAutoHyphens/>
      <w:spacing w:before="480" w:after="60" w:line="276" w:lineRule="auto"/>
      <w:jc w:val="both"/>
      <w:outlineLvl w:val="1"/>
    </w:pPr>
    <w:rPr>
      <w:rFonts w:eastAsiaTheme="minorEastAsia" w:cstheme="minorBidi"/>
      <w:b/>
      <w:bCs/>
      <w:color w:val="1F497D"/>
      <w:sz w:val="28"/>
      <w:szCs w:val="26"/>
      <w:lang w:val="x-none" w:eastAsia="ar-SA"/>
    </w:rPr>
  </w:style>
  <w:style w:type="paragraph" w:styleId="Titolo3">
    <w:name w:val="heading 3"/>
    <w:basedOn w:val="Normale"/>
    <w:next w:val="Normale"/>
    <w:link w:val="Titolo3Carattere"/>
    <w:qFormat/>
    <w:rsid w:val="000C4D0C"/>
    <w:pPr>
      <w:keepNext/>
      <w:keepLines/>
      <w:suppressAutoHyphens/>
      <w:spacing w:before="240" w:after="60" w:line="276" w:lineRule="auto"/>
      <w:jc w:val="both"/>
      <w:outlineLvl w:val="2"/>
    </w:pPr>
    <w:rPr>
      <w:rFonts w:eastAsiaTheme="minorEastAsia" w:cstheme="minorBidi"/>
      <w:b/>
      <w:bCs/>
      <w:color w:val="1F497D"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C4D0C"/>
    <w:rPr>
      <w:rFonts w:ascii="Verdana" w:hAnsi="Verdana"/>
      <w:b/>
      <w:bCs/>
      <w:color w:val="1F497D"/>
      <w:sz w:val="28"/>
      <w:szCs w:val="26"/>
      <w:lang w:val="x-none" w:eastAsia="ar-SA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qFormat/>
    <w:rsid w:val="00CE5F24"/>
    <w:pPr>
      <w:spacing w:before="0"/>
    </w:pPr>
    <w:rPr>
      <w:rFonts w:eastAsiaTheme="minorEastAsia" w:cstheme="minorBidi"/>
      <w:sz w:val="20"/>
      <w:szCs w:val="24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CE5F24"/>
    <w:rPr>
      <w:rFonts w:ascii="Verdana" w:hAnsi="Verdana"/>
      <w:sz w:val="20"/>
      <w:lang w:eastAsia="ar-SA"/>
    </w:rPr>
  </w:style>
  <w:style w:type="character" w:customStyle="1" w:styleId="Titolo3Carattere">
    <w:name w:val="Titolo 3 Carattere"/>
    <w:link w:val="Titolo3"/>
    <w:rsid w:val="000C4D0C"/>
    <w:rPr>
      <w:rFonts w:ascii="Verdana" w:hAnsi="Verdana"/>
      <w:b/>
      <w:bCs/>
      <w:color w:val="1F497D"/>
      <w:lang w:val="x-none" w:eastAsia="ar-SA"/>
    </w:rPr>
  </w:style>
  <w:style w:type="character" w:customStyle="1" w:styleId="Titolo1Carattere">
    <w:name w:val="Titolo 1 Carattere"/>
    <w:link w:val="Titolo1"/>
    <w:rsid w:val="00221CA4"/>
    <w:rPr>
      <w:rFonts w:ascii="Verdana" w:hAnsi="Verdana"/>
      <w:b/>
      <w:bCs/>
      <w:color w:val="1F497D"/>
      <w:kern w:val="32"/>
      <w:sz w:val="36"/>
      <w:szCs w:val="32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8F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8FA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2F1D3F"/>
    <w:pPr>
      <w:spacing w:before="400" w:after="200"/>
    </w:pPr>
    <w:rPr>
      <w:b/>
      <w:bCs/>
      <w:color w:val="4F81BD" w:themeColor="accent1"/>
      <w:sz w:val="20"/>
      <w:szCs w:val="18"/>
    </w:rPr>
  </w:style>
  <w:style w:type="paragraph" w:styleId="Paragrafoelenco">
    <w:name w:val="List Paragraph"/>
    <w:basedOn w:val="Normale"/>
    <w:uiPriority w:val="34"/>
    <w:qFormat/>
    <w:rsid w:val="000C4D0C"/>
    <w:pPr>
      <w:spacing w:line="276" w:lineRule="auto"/>
      <w:ind w:left="720"/>
      <w:jc w:val="both"/>
    </w:pPr>
    <w:rPr>
      <w:rFonts w:eastAsia="Calibri" w:cs="Calibri"/>
      <w:szCs w:val="22"/>
    </w:rPr>
  </w:style>
  <w:style w:type="paragraph" w:styleId="Corpotesto">
    <w:name w:val="Body Text"/>
    <w:basedOn w:val="Normale"/>
    <w:link w:val="CorpotestoCarattere"/>
    <w:rsid w:val="003E302B"/>
    <w:pPr>
      <w:widowControl w:val="0"/>
      <w:suppressAutoHyphens/>
      <w:spacing w:before="0" w:after="283"/>
    </w:pPr>
    <w:rPr>
      <w:rFonts w:ascii="DejaVu Serif" w:eastAsia="DejaVu Serif" w:hAnsi="DejaVu Serif" w:cs="DejaVu Sans"/>
      <w:szCs w:val="24"/>
      <w:lang w:val="en-US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E302B"/>
    <w:rPr>
      <w:rFonts w:ascii="DejaVu Serif" w:eastAsia="DejaVu Serif" w:hAnsi="DejaVu Serif" w:cs="DejaVu Sans"/>
      <w:lang w:val="en-US"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E2EC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EC1"/>
    <w:rPr>
      <w:rFonts w:ascii="Verdana" w:eastAsia="Times New Roman" w:hAnsi="Verdan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AE2EC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rsid w:val="00AE2EC1"/>
    <w:rPr>
      <w:rFonts w:ascii="Verdana" w:eastAsia="Times New Roman" w:hAnsi="Verdana" w:cs="Times New Roman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AE2EC1"/>
  </w:style>
  <w:style w:type="character" w:styleId="Collegamentoipertestuale">
    <w:name w:val="Hyperlink"/>
    <w:rsid w:val="00967EE2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000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unhideWhenUsed/>
    <w:rsid w:val="007126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3D0"/>
    <w:pPr>
      <w:spacing w:before="120"/>
    </w:pPr>
    <w:rPr>
      <w:rFonts w:ascii="Verdana" w:eastAsia="Times New Roman" w:hAnsi="Verdana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07EE"/>
    <w:pPr>
      <w:keepNext/>
      <w:numPr>
        <w:numId w:val="21"/>
      </w:numPr>
      <w:suppressAutoHyphens/>
      <w:spacing w:before="480" w:after="60" w:line="276" w:lineRule="auto"/>
      <w:outlineLvl w:val="0"/>
    </w:pPr>
    <w:rPr>
      <w:rFonts w:eastAsiaTheme="minorEastAsia" w:cstheme="minorBidi"/>
      <w:b/>
      <w:bCs/>
      <w:color w:val="1F497D"/>
      <w:kern w:val="32"/>
      <w:sz w:val="36"/>
      <w:szCs w:val="32"/>
      <w:lang w:val="x-none" w:eastAsia="ar-SA"/>
    </w:rPr>
  </w:style>
  <w:style w:type="paragraph" w:styleId="Titolo2">
    <w:name w:val="heading 2"/>
    <w:basedOn w:val="Normale"/>
    <w:next w:val="Normale"/>
    <w:link w:val="Titolo2Carattere"/>
    <w:qFormat/>
    <w:rsid w:val="000C4D0C"/>
    <w:pPr>
      <w:keepNext/>
      <w:keepLines/>
      <w:suppressAutoHyphens/>
      <w:spacing w:before="480" w:after="60" w:line="276" w:lineRule="auto"/>
      <w:jc w:val="both"/>
      <w:outlineLvl w:val="1"/>
    </w:pPr>
    <w:rPr>
      <w:rFonts w:eastAsiaTheme="minorEastAsia" w:cstheme="minorBidi"/>
      <w:b/>
      <w:bCs/>
      <w:color w:val="1F497D"/>
      <w:sz w:val="28"/>
      <w:szCs w:val="26"/>
      <w:lang w:val="x-none" w:eastAsia="ar-SA"/>
    </w:rPr>
  </w:style>
  <w:style w:type="paragraph" w:styleId="Titolo3">
    <w:name w:val="heading 3"/>
    <w:basedOn w:val="Normale"/>
    <w:next w:val="Normale"/>
    <w:link w:val="Titolo3Carattere"/>
    <w:qFormat/>
    <w:rsid w:val="000C4D0C"/>
    <w:pPr>
      <w:keepNext/>
      <w:keepLines/>
      <w:suppressAutoHyphens/>
      <w:spacing w:before="240" w:after="60" w:line="276" w:lineRule="auto"/>
      <w:jc w:val="both"/>
      <w:outlineLvl w:val="2"/>
    </w:pPr>
    <w:rPr>
      <w:rFonts w:eastAsiaTheme="minorEastAsia" w:cstheme="minorBidi"/>
      <w:b/>
      <w:bCs/>
      <w:color w:val="1F497D"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C4D0C"/>
    <w:rPr>
      <w:rFonts w:ascii="Verdana" w:hAnsi="Verdana"/>
      <w:b/>
      <w:bCs/>
      <w:color w:val="1F497D"/>
      <w:sz w:val="28"/>
      <w:szCs w:val="26"/>
      <w:lang w:val="x-none" w:eastAsia="ar-SA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qFormat/>
    <w:rsid w:val="00CE5F24"/>
    <w:pPr>
      <w:spacing w:before="0"/>
    </w:pPr>
    <w:rPr>
      <w:rFonts w:eastAsiaTheme="minorEastAsia" w:cstheme="minorBidi"/>
      <w:sz w:val="20"/>
      <w:szCs w:val="24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CE5F24"/>
    <w:rPr>
      <w:rFonts w:ascii="Verdana" w:hAnsi="Verdana"/>
      <w:sz w:val="20"/>
      <w:lang w:eastAsia="ar-SA"/>
    </w:rPr>
  </w:style>
  <w:style w:type="character" w:customStyle="1" w:styleId="Titolo3Carattere">
    <w:name w:val="Titolo 3 Carattere"/>
    <w:link w:val="Titolo3"/>
    <w:rsid w:val="000C4D0C"/>
    <w:rPr>
      <w:rFonts w:ascii="Verdana" w:hAnsi="Verdana"/>
      <w:b/>
      <w:bCs/>
      <w:color w:val="1F497D"/>
      <w:lang w:val="x-none" w:eastAsia="ar-SA"/>
    </w:rPr>
  </w:style>
  <w:style w:type="character" w:customStyle="1" w:styleId="Titolo1Carattere">
    <w:name w:val="Titolo 1 Carattere"/>
    <w:link w:val="Titolo1"/>
    <w:rsid w:val="00221CA4"/>
    <w:rPr>
      <w:rFonts w:ascii="Verdana" w:hAnsi="Verdana"/>
      <w:b/>
      <w:bCs/>
      <w:color w:val="1F497D"/>
      <w:kern w:val="32"/>
      <w:sz w:val="36"/>
      <w:szCs w:val="32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8F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8FA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2F1D3F"/>
    <w:pPr>
      <w:spacing w:before="400" w:after="200"/>
    </w:pPr>
    <w:rPr>
      <w:b/>
      <w:bCs/>
      <w:color w:val="4F81BD" w:themeColor="accent1"/>
      <w:sz w:val="20"/>
      <w:szCs w:val="18"/>
    </w:rPr>
  </w:style>
  <w:style w:type="paragraph" w:styleId="Paragrafoelenco">
    <w:name w:val="List Paragraph"/>
    <w:basedOn w:val="Normale"/>
    <w:uiPriority w:val="34"/>
    <w:qFormat/>
    <w:rsid w:val="000C4D0C"/>
    <w:pPr>
      <w:spacing w:line="276" w:lineRule="auto"/>
      <w:ind w:left="720"/>
      <w:jc w:val="both"/>
    </w:pPr>
    <w:rPr>
      <w:rFonts w:eastAsia="Calibri" w:cs="Calibri"/>
      <w:szCs w:val="22"/>
    </w:rPr>
  </w:style>
  <w:style w:type="paragraph" w:styleId="Corpotesto">
    <w:name w:val="Body Text"/>
    <w:basedOn w:val="Normale"/>
    <w:link w:val="CorpotestoCarattere"/>
    <w:rsid w:val="003E302B"/>
    <w:pPr>
      <w:widowControl w:val="0"/>
      <w:suppressAutoHyphens/>
      <w:spacing w:before="0" w:after="283"/>
    </w:pPr>
    <w:rPr>
      <w:rFonts w:ascii="DejaVu Serif" w:eastAsia="DejaVu Serif" w:hAnsi="DejaVu Serif" w:cs="DejaVu Sans"/>
      <w:szCs w:val="24"/>
      <w:lang w:val="en-US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E302B"/>
    <w:rPr>
      <w:rFonts w:ascii="DejaVu Serif" w:eastAsia="DejaVu Serif" w:hAnsi="DejaVu Serif" w:cs="DejaVu Sans"/>
      <w:lang w:val="en-US"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E2EC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EC1"/>
    <w:rPr>
      <w:rFonts w:ascii="Verdana" w:eastAsia="Times New Roman" w:hAnsi="Verdan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AE2EC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rsid w:val="00AE2EC1"/>
    <w:rPr>
      <w:rFonts w:ascii="Verdana" w:eastAsia="Times New Roman" w:hAnsi="Verdana" w:cs="Times New Roman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AE2EC1"/>
  </w:style>
  <w:style w:type="character" w:styleId="Collegamentoipertestuale">
    <w:name w:val="Hyperlink"/>
    <w:rsid w:val="00967EE2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000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unhideWhenUsed/>
    <w:rsid w:val="00712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formatresearch.com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ago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Format Srl - ricerche di mercato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Ascani</dc:creator>
  <cp:lastModifiedBy>damilano</cp:lastModifiedBy>
  <cp:revision>10</cp:revision>
  <cp:lastPrinted>2013-11-05T15:10:00Z</cp:lastPrinted>
  <dcterms:created xsi:type="dcterms:W3CDTF">2013-11-06T15:00:00Z</dcterms:created>
  <dcterms:modified xsi:type="dcterms:W3CDTF">2013-11-07T10:39:00Z</dcterms:modified>
</cp:coreProperties>
</file>