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3C" w:rsidRDefault="00FB3F3C">
      <w:r>
        <w:rPr>
          <w:rFonts w:ascii="Arial" w:hAnsi="Arial" w:cs="Arial"/>
          <w:color w:val="000000"/>
          <w:sz w:val="18"/>
          <w:szCs w:val="18"/>
          <w:shd w:val="clear" w:color="auto" w:fill="FFFFFF"/>
        </w:rPr>
        <w:t xml:space="preserve">I dati Istat indicano che </w:t>
      </w:r>
      <w:bookmarkStart w:id="0" w:name="_GoBack"/>
      <w:r>
        <w:rPr>
          <w:rFonts w:ascii="Arial" w:hAnsi="Arial" w:cs="Arial"/>
          <w:color w:val="000000"/>
          <w:sz w:val="18"/>
          <w:szCs w:val="18"/>
          <w:shd w:val="clear" w:color="auto" w:fill="FFFFFF"/>
        </w:rPr>
        <w:t xml:space="preserve">la spesa per carni in Italia </w:t>
      </w:r>
      <w:bookmarkEnd w:id="0"/>
      <w:r>
        <w:rPr>
          <w:rFonts w:ascii="Arial" w:hAnsi="Arial" w:cs="Arial"/>
          <w:color w:val="000000"/>
          <w:sz w:val="18"/>
          <w:szCs w:val="18"/>
          <w:shd w:val="clear" w:color="auto" w:fill="FFFFFF"/>
        </w:rPr>
        <w:t>rappresenta oggi circa il 5% del totale della spesa annua di ogni famiglia e, se si guarda al passato, questa quota si è ridimensionata in misura molto lieve, in linea con la riduzione della quota riguardante la spesa alimentare complessiva. In termini reali, a prezzi del 2013, le famiglie italiane spendono ogni anno per l’acquisto di carne poco più di 1.200 euro (136 euro in meno rispetto al 2007). Analizzando più nel dettaglio la spesa per la carne, si nota come le famiglie nel corso degli anni abbiano introdotto alcune modifiche nelle proprie abitudini alimentari. L’acquisto di carne bovina oggi ha ancora un peso rilevante, rappresentando l’1,7% della spesa per la carne, anche se nel passato registrava una quota di spesa di poco superiore. Attualmente la spesa annua per famiglia è di circa 450 euro, 108 euro in meno rispetto al 2007. L’affermarsi di nuovi stili di vita e la convenienza economica hanno favorito negli anni recenti la crescita della spesa per il pollame che oggi rappresenta l’1% della spesa totale. La spesa attuale per famiglia è pari a 275 euro, 17 euro in più rispetto al 2007.</w:t>
      </w:r>
    </w:p>
    <w:p w:rsidR="00FB3F3C" w:rsidRDefault="00FB3F3C"/>
    <w:p w:rsidR="00FB3F3C" w:rsidRDefault="00FB3F3C"/>
    <w:tbl>
      <w:tblPr>
        <w:tblW w:w="8280" w:type="dxa"/>
        <w:tblInd w:w="70" w:type="dxa"/>
        <w:tblCellMar>
          <w:left w:w="70" w:type="dxa"/>
          <w:right w:w="70" w:type="dxa"/>
        </w:tblCellMar>
        <w:tblLook w:val="04A0" w:firstRow="1" w:lastRow="0" w:firstColumn="1" w:lastColumn="0" w:noHBand="0" w:noVBand="1"/>
      </w:tblPr>
      <w:tblGrid>
        <w:gridCol w:w="3308"/>
        <w:gridCol w:w="1068"/>
        <w:gridCol w:w="976"/>
        <w:gridCol w:w="976"/>
        <w:gridCol w:w="976"/>
        <w:gridCol w:w="976"/>
      </w:tblGrid>
      <w:tr w:rsidR="00FB3F3C" w:rsidRPr="00DC6069" w:rsidTr="0008067C">
        <w:trPr>
          <w:trHeight w:val="255"/>
        </w:trPr>
        <w:tc>
          <w:tcPr>
            <w:tcW w:w="8280" w:type="dxa"/>
            <w:gridSpan w:val="6"/>
            <w:tcBorders>
              <w:top w:val="nil"/>
              <w:left w:val="nil"/>
              <w:right w:val="nil"/>
            </w:tcBorders>
            <w:shd w:val="clear" w:color="auto" w:fill="auto"/>
            <w:noWrap/>
            <w:vAlign w:val="bottom"/>
            <w:hideMark/>
          </w:tcPr>
          <w:p w:rsidR="00FB3F3C" w:rsidRPr="00DC6069" w:rsidRDefault="00FB3F3C" w:rsidP="0008067C">
            <w:pPr>
              <w:jc w:val="both"/>
              <w:rPr>
                <w:rFonts w:ascii="Verdana" w:eastAsia="Times New Roman" w:hAnsi="Verdana" w:cs="Arial"/>
                <w:b/>
                <w:bCs/>
                <w:color w:val="595959"/>
                <w:sz w:val="22"/>
                <w:szCs w:val="22"/>
              </w:rPr>
            </w:pPr>
            <w:r w:rsidRPr="00DC6069">
              <w:rPr>
                <w:rFonts w:ascii="Verdana" w:eastAsia="Times New Roman" w:hAnsi="Verdana" w:cs="Arial"/>
                <w:b/>
                <w:bCs/>
                <w:color w:val="595959"/>
                <w:sz w:val="22"/>
                <w:szCs w:val="22"/>
              </w:rPr>
              <w:t>Spesa annua per famiglia a prezzi correnti - composizione %</w:t>
            </w:r>
          </w:p>
          <w:p w:rsidR="00FB3F3C" w:rsidRPr="00DC6069" w:rsidRDefault="00FB3F3C" w:rsidP="0008067C">
            <w:pPr>
              <w:jc w:val="both"/>
              <w:rPr>
                <w:rFonts w:ascii="Verdana" w:eastAsia="Times New Roman" w:hAnsi="Verdana" w:cs="Arial"/>
                <w:color w:val="595959"/>
                <w:sz w:val="22"/>
                <w:szCs w:val="22"/>
              </w:rPr>
            </w:pPr>
          </w:p>
        </w:tc>
      </w:tr>
      <w:tr w:rsidR="00FB3F3C" w:rsidRPr="00CD29B3" w:rsidTr="0008067C">
        <w:trPr>
          <w:trHeight w:val="270"/>
        </w:trPr>
        <w:tc>
          <w:tcPr>
            <w:tcW w:w="3308" w:type="dxa"/>
            <w:tcBorders>
              <w:left w:val="nil"/>
              <w:bottom w:val="single" w:sz="8" w:space="0" w:color="auto"/>
            </w:tcBorders>
            <w:shd w:val="clear" w:color="auto" w:fill="auto"/>
            <w:noWrap/>
            <w:vAlign w:val="center"/>
            <w:hideMark/>
          </w:tcPr>
          <w:p w:rsidR="00FB3F3C" w:rsidRPr="00CD29B3" w:rsidRDefault="00FB3F3C" w:rsidP="0008067C">
            <w:pPr>
              <w:jc w:val="center"/>
              <w:rPr>
                <w:rFonts w:ascii="Verdana" w:eastAsia="Times New Roman" w:hAnsi="Verdana" w:cs="Arial"/>
                <w:i/>
                <w:sz w:val="22"/>
                <w:szCs w:val="22"/>
              </w:rPr>
            </w:pPr>
          </w:p>
        </w:tc>
        <w:tc>
          <w:tcPr>
            <w:tcW w:w="1068" w:type="dxa"/>
            <w:tcBorders>
              <w:bottom w:val="single" w:sz="8" w:space="0" w:color="auto"/>
            </w:tcBorders>
            <w:shd w:val="clear" w:color="auto" w:fill="auto"/>
            <w:noWrap/>
            <w:vAlign w:val="center"/>
            <w:hideMark/>
          </w:tcPr>
          <w:p w:rsidR="00FB3F3C" w:rsidRPr="00CD29B3" w:rsidRDefault="00FB3F3C" w:rsidP="0008067C">
            <w:pPr>
              <w:jc w:val="center"/>
              <w:rPr>
                <w:rFonts w:ascii="Verdana" w:eastAsia="Times New Roman" w:hAnsi="Verdana" w:cs="Arial"/>
                <w:b/>
                <w:bCs/>
                <w:i/>
                <w:sz w:val="18"/>
                <w:szCs w:val="18"/>
              </w:rPr>
            </w:pPr>
            <w:r w:rsidRPr="00CD29B3">
              <w:rPr>
                <w:rFonts w:ascii="Verdana" w:eastAsia="Times New Roman" w:hAnsi="Verdana" w:cs="Arial"/>
                <w:b/>
                <w:bCs/>
                <w:i/>
                <w:sz w:val="18"/>
                <w:szCs w:val="18"/>
              </w:rPr>
              <w:t>1997</w:t>
            </w:r>
            <w:r>
              <w:rPr>
                <w:rFonts w:ascii="Verdana" w:eastAsia="Times New Roman" w:hAnsi="Verdana" w:cs="Arial"/>
                <w:b/>
                <w:bCs/>
                <w:i/>
                <w:sz w:val="18"/>
                <w:szCs w:val="18"/>
              </w:rPr>
              <w:br/>
            </w:r>
          </w:p>
        </w:tc>
        <w:tc>
          <w:tcPr>
            <w:tcW w:w="976" w:type="dxa"/>
            <w:tcBorders>
              <w:bottom w:val="single" w:sz="8" w:space="0" w:color="auto"/>
            </w:tcBorders>
            <w:shd w:val="clear" w:color="auto" w:fill="auto"/>
            <w:noWrap/>
            <w:vAlign w:val="center"/>
            <w:hideMark/>
          </w:tcPr>
          <w:p w:rsidR="00FB3F3C" w:rsidRPr="00CD29B3" w:rsidRDefault="00FB3F3C" w:rsidP="0008067C">
            <w:pPr>
              <w:jc w:val="center"/>
              <w:rPr>
                <w:rFonts w:ascii="Verdana" w:eastAsia="Times New Roman" w:hAnsi="Verdana" w:cs="Arial"/>
                <w:b/>
                <w:bCs/>
                <w:i/>
                <w:sz w:val="18"/>
                <w:szCs w:val="18"/>
              </w:rPr>
            </w:pPr>
            <w:r w:rsidRPr="00CD29B3">
              <w:rPr>
                <w:rFonts w:ascii="Verdana" w:eastAsia="Times New Roman" w:hAnsi="Verdana" w:cs="Arial"/>
                <w:b/>
                <w:bCs/>
                <w:i/>
                <w:sz w:val="18"/>
                <w:szCs w:val="18"/>
              </w:rPr>
              <w:t>2000</w:t>
            </w:r>
            <w:r>
              <w:rPr>
                <w:rFonts w:ascii="Verdana" w:eastAsia="Times New Roman" w:hAnsi="Verdana" w:cs="Arial"/>
                <w:b/>
                <w:bCs/>
                <w:i/>
                <w:sz w:val="18"/>
                <w:szCs w:val="18"/>
              </w:rPr>
              <w:br/>
            </w:r>
          </w:p>
        </w:tc>
        <w:tc>
          <w:tcPr>
            <w:tcW w:w="976" w:type="dxa"/>
            <w:tcBorders>
              <w:bottom w:val="single" w:sz="8" w:space="0" w:color="auto"/>
            </w:tcBorders>
            <w:shd w:val="clear" w:color="auto" w:fill="auto"/>
            <w:noWrap/>
            <w:vAlign w:val="center"/>
            <w:hideMark/>
          </w:tcPr>
          <w:p w:rsidR="00FB3F3C" w:rsidRPr="00CD29B3" w:rsidRDefault="00FB3F3C" w:rsidP="0008067C">
            <w:pPr>
              <w:jc w:val="center"/>
              <w:rPr>
                <w:rFonts w:ascii="Verdana" w:eastAsia="Times New Roman" w:hAnsi="Verdana" w:cs="Arial"/>
                <w:b/>
                <w:bCs/>
                <w:i/>
                <w:sz w:val="18"/>
                <w:szCs w:val="18"/>
              </w:rPr>
            </w:pPr>
            <w:r w:rsidRPr="00CD29B3">
              <w:rPr>
                <w:rFonts w:ascii="Verdana" w:eastAsia="Times New Roman" w:hAnsi="Verdana" w:cs="Arial"/>
                <w:b/>
                <w:bCs/>
                <w:i/>
                <w:sz w:val="18"/>
                <w:szCs w:val="18"/>
              </w:rPr>
              <w:t>2005</w:t>
            </w:r>
            <w:r>
              <w:rPr>
                <w:rFonts w:ascii="Verdana" w:eastAsia="Times New Roman" w:hAnsi="Verdana" w:cs="Arial"/>
                <w:b/>
                <w:bCs/>
                <w:i/>
                <w:sz w:val="18"/>
                <w:szCs w:val="18"/>
              </w:rPr>
              <w:br/>
            </w:r>
          </w:p>
        </w:tc>
        <w:tc>
          <w:tcPr>
            <w:tcW w:w="976" w:type="dxa"/>
            <w:tcBorders>
              <w:bottom w:val="single" w:sz="8" w:space="0" w:color="auto"/>
            </w:tcBorders>
            <w:shd w:val="clear" w:color="auto" w:fill="auto"/>
            <w:noWrap/>
            <w:vAlign w:val="center"/>
            <w:hideMark/>
          </w:tcPr>
          <w:p w:rsidR="00FB3F3C" w:rsidRPr="00CD29B3" w:rsidRDefault="00FB3F3C" w:rsidP="0008067C">
            <w:pPr>
              <w:jc w:val="center"/>
              <w:rPr>
                <w:rFonts w:ascii="Verdana" w:eastAsia="Times New Roman" w:hAnsi="Verdana" w:cs="Arial"/>
                <w:b/>
                <w:bCs/>
                <w:i/>
                <w:sz w:val="18"/>
                <w:szCs w:val="18"/>
              </w:rPr>
            </w:pPr>
            <w:r w:rsidRPr="00CD29B3">
              <w:rPr>
                <w:rFonts w:ascii="Verdana" w:eastAsia="Times New Roman" w:hAnsi="Verdana" w:cs="Arial"/>
                <w:b/>
                <w:bCs/>
                <w:i/>
                <w:sz w:val="18"/>
                <w:szCs w:val="18"/>
              </w:rPr>
              <w:t>2007</w:t>
            </w:r>
            <w:r>
              <w:rPr>
                <w:rFonts w:ascii="Verdana" w:eastAsia="Times New Roman" w:hAnsi="Verdana" w:cs="Arial"/>
                <w:b/>
                <w:bCs/>
                <w:i/>
                <w:sz w:val="18"/>
                <w:szCs w:val="18"/>
              </w:rPr>
              <w:br/>
            </w:r>
          </w:p>
        </w:tc>
        <w:tc>
          <w:tcPr>
            <w:tcW w:w="976" w:type="dxa"/>
            <w:tcBorders>
              <w:bottom w:val="single" w:sz="8" w:space="0" w:color="auto"/>
            </w:tcBorders>
            <w:shd w:val="clear" w:color="auto" w:fill="auto"/>
            <w:noWrap/>
            <w:vAlign w:val="center"/>
            <w:hideMark/>
          </w:tcPr>
          <w:p w:rsidR="00FB3F3C" w:rsidRPr="00CD29B3" w:rsidRDefault="00FB3F3C" w:rsidP="0008067C">
            <w:pPr>
              <w:jc w:val="center"/>
              <w:rPr>
                <w:rFonts w:ascii="Verdana" w:eastAsia="Times New Roman" w:hAnsi="Verdana" w:cs="Arial"/>
                <w:b/>
                <w:bCs/>
                <w:i/>
                <w:sz w:val="18"/>
                <w:szCs w:val="18"/>
              </w:rPr>
            </w:pPr>
            <w:r w:rsidRPr="00CD29B3">
              <w:rPr>
                <w:rFonts w:ascii="Verdana" w:eastAsia="Times New Roman" w:hAnsi="Verdana" w:cs="Arial"/>
                <w:b/>
                <w:bCs/>
                <w:i/>
                <w:sz w:val="18"/>
                <w:szCs w:val="18"/>
              </w:rPr>
              <w:t>2013</w:t>
            </w:r>
            <w:r>
              <w:rPr>
                <w:rFonts w:ascii="Verdana" w:eastAsia="Times New Roman" w:hAnsi="Verdana" w:cs="Arial"/>
                <w:b/>
                <w:bCs/>
                <w:i/>
                <w:sz w:val="18"/>
                <w:szCs w:val="18"/>
              </w:rPr>
              <w:br/>
            </w:r>
          </w:p>
        </w:tc>
      </w:tr>
      <w:tr w:rsidR="00FB3F3C" w:rsidRPr="005912B7" w:rsidTr="0008067C">
        <w:trPr>
          <w:trHeight w:val="227"/>
        </w:trPr>
        <w:tc>
          <w:tcPr>
            <w:tcW w:w="3308" w:type="dxa"/>
            <w:tcBorders>
              <w:top w:val="single" w:sz="8" w:space="0" w:color="auto"/>
              <w:left w:val="single" w:sz="18" w:space="0" w:color="FFFFFF"/>
              <w:bottom w:val="single" w:sz="18" w:space="0" w:color="FFFFFF"/>
              <w:right w:val="single" w:sz="18" w:space="0" w:color="FFFFFF"/>
            </w:tcBorders>
            <w:shd w:val="clear" w:color="auto" w:fill="auto"/>
            <w:noWrap/>
            <w:vAlign w:val="center"/>
            <w:hideMark/>
          </w:tcPr>
          <w:p w:rsidR="00FB3F3C" w:rsidRPr="00DC6069" w:rsidRDefault="00FB3F3C" w:rsidP="0008067C">
            <w:pPr>
              <w:rPr>
                <w:rFonts w:ascii="Verdana" w:eastAsia="Times New Roman" w:hAnsi="Verdana" w:cs="Arial"/>
                <w:b/>
                <w:bCs/>
                <w:color w:val="595959"/>
                <w:sz w:val="18"/>
                <w:szCs w:val="18"/>
              </w:rPr>
            </w:pPr>
            <w:r w:rsidRPr="00DC6069">
              <w:rPr>
                <w:rFonts w:ascii="Verdana" w:eastAsia="Times New Roman" w:hAnsi="Verdana" w:cs="Arial"/>
                <w:b/>
                <w:bCs/>
                <w:color w:val="595959"/>
                <w:sz w:val="18"/>
                <w:szCs w:val="18"/>
              </w:rPr>
              <w:t>totale spesa annua</w:t>
            </w:r>
          </w:p>
        </w:tc>
        <w:tc>
          <w:tcPr>
            <w:tcW w:w="1068" w:type="dxa"/>
            <w:tcBorders>
              <w:top w:val="single" w:sz="8" w:space="0" w:color="auto"/>
              <w:left w:val="single" w:sz="18" w:space="0" w:color="FFFFFF"/>
              <w:bottom w:val="single" w:sz="18" w:space="0" w:color="FFFFFF"/>
              <w:right w:val="single" w:sz="18" w:space="0" w:color="FFFFFF"/>
            </w:tcBorders>
            <w:shd w:val="clear" w:color="auto" w:fill="auto"/>
            <w:noWrap/>
            <w:vAlign w:val="center"/>
          </w:tcPr>
          <w:p w:rsidR="00FB3F3C" w:rsidRPr="00DC6069" w:rsidRDefault="00FB3F3C" w:rsidP="0008067C">
            <w:pPr>
              <w:jc w:val="center"/>
              <w:rPr>
                <w:rFonts w:ascii="Verdana" w:hAnsi="Verdana" w:cs="Arial"/>
                <w:b/>
                <w:bCs/>
                <w:color w:val="595959"/>
                <w:sz w:val="18"/>
                <w:szCs w:val="18"/>
              </w:rPr>
            </w:pPr>
            <w:r w:rsidRPr="00DC6069">
              <w:rPr>
                <w:rFonts w:ascii="Verdana" w:hAnsi="Verdana" w:cs="Arial"/>
                <w:b/>
                <w:bCs/>
                <w:color w:val="595959"/>
                <w:sz w:val="18"/>
                <w:szCs w:val="18"/>
              </w:rPr>
              <w:t>100,0</w:t>
            </w:r>
          </w:p>
        </w:tc>
        <w:tc>
          <w:tcPr>
            <w:tcW w:w="976" w:type="dxa"/>
            <w:tcBorders>
              <w:top w:val="single" w:sz="8" w:space="0" w:color="auto"/>
              <w:left w:val="single" w:sz="18" w:space="0" w:color="FFFFFF"/>
              <w:bottom w:val="single" w:sz="18" w:space="0" w:color="FFFFFF"/>
              <w:right w:val="single" w:sz="18" w:space="0" w:color="FFFFFF"/>
            </w:tcBorders>
            <w:shd w:val="clear" w:color="auto" w:fill="auto"/>
            <w:noWrap/>
            <w:vAlign w:val="center"/>
          </w:tcPr>
          <w:p w:rsidR="00FB3F3C" w:rsidRPr="00DC6069" w:rsidRDefault="00FB3F3C" w:rsidP="0008067C">
            <w:pPr>
              <w:jc w:val="center"/>
              <w:rPr>
                <w:rFonts w:ascii="Verdana" w:hAnsi="Verdana" w:cs="Arial"/>
                <w:b/>
                <w:bCs/>
                <w:color w:val="595959"/>
                <w:sz w:val="18"/>
                <w:szCs w:val="18"/>
              </w:rPr>
            </w:pPr>
            <w:r w:rsidRPr="00DC6069">
              <w:rPr>
                <w:rFonts w:ascii="Verdana" w:hAnsi="Verdana" w:cs="Arial"/>
                <w:b/>
                <w:bCs/>
                <w:color w:val="595959"/>
                <w:sz w:val="18"/>
                <w:szCs w:val="18"/>
              </w:rPr>
              <w:t>100,0</w:t>
            </w:r>
          </w:p>
        </w:tc>
        <w:tc>
          <w:tcPr>
            <w:tcW w:w="976" w:type="dxa"/>
            <w:tcBorders>
              <w:top w:val="single" w:sz="8" w:space="0" w:color="auto"/>
              <w:left w:val="single" w:sz="18" w:space="0" w:color="FFFFFF"/>
              <w:bottom w:val="single" w:sz="18" w:space="0" w:color="FFFFFF"/>
              <w:right w:val="single" w:sz="18" w:space="0" w:color="FFFFFF"/>
            </w:tcBorders>
            <w:shd w:val="clear" w:color="auto" w:fill="auto"/>
            <w:noWrap/>
            <w:vAlign w:val="center"/>
          </w:tcPr>
          <w:p w:rsidR="00FB3F3C" w:rsidRPr="00DC6069" w:rsidRDefault="00FB3F3C" w:rsidP="0008067C">
            <w:pPr>
              <w:jc w:val="center"/>
              <w:rPr>
                <w:rFonts w:ascii="Verdana" w:hAnsi="Verdana" w:cs="Arial"/>
                <w:b/>
                <w:bCs/>
                <w:color w:val="595959"/>
                <w:sz w:val="18"/>
                <w:szCs w:val="18"/>
              </w:rPr>
            </w:pPr>
            <w:r w:rsidRPr="00DC6069">
              <w:rPr>
                <w:rFonts w:ascii="Verdana" w:hAnsi="Verdana" w:cs="Arial"/>
                <w:b/>
                <w:bCs/>
                <w:color w:val="595959"/>
                <w:sz w:val="18"/>
                <w:szCs w:val="18"/>
              </w:rPr>
              <w:t>100,0</w:t>
            </w:r>
          </w:p>
        </w:tc>
        <w:tc>
          <w:tcPr>
            <w:tcW w:w="976" w:type="dxa"/>
            <w:tcBorders>
              <w:top w:val="single" w:sz="8" w:space="0" w:color="auto"/>
              <w:left w:val="single" w:sz="18" w:space="0" w:color="FFFFFF"/>
              <w:bottom w:val="single" w:sz="18" w:space="0" w:color="FFFFFF"/>
              <w:right w:val="single" w:sz="18" w:space="0" w:color="FFFFFF"/>
            </w:tcBorders>
            <w:shd w:val="clear" w:color="auto" w:fill="auto"/>
            <w:noWrap/>
            <w:vAlign w:val="center"/>
          </w:tcPr>
          <w:p w:rsidR="00FB3F3C" w:rsidRPr="00DC6069" w:rsidRDefault="00FB3F3C" w:rsidP="0008067C">
            <w:pPr>
              <w:jc w:val="center"/>
              <w:rPr>
                <w:rFonts w:ascii="Verdana" w:hAnsi="Verdana" w:cs="Arial"/>
                <w:b/>
                <w:bCs/>
                <w:color w:val="595959"/>
                <w:sz w:val="18"/>
                <w:szCs w:val="18"/>
              </w:rPr>
            </w:pPr>
            <w:r w:rsidRPr="00DC6069">
              <w:rPr>
                <w:rFonts w:ascii="Verdana" w:hAnsi="Verdana" w:cs="Arial"/>
                <w:b/>
                <w:bCs/>
                <w:color w:val="595959"/>
                <w:sz w:val="18"/>
                <w:szCs w:val="18"/>
              </w:rPr>
              <w:t>100,0</w:t>
            </w:r>
          </w:p>
        </w:tc>
        <w:tc>
          <w:tcPr>
            <w:tcW w:w="976" w:type="dxa"/>
            <w:tcBorders>
              <w:top w:val="single" w:sz="8" w:space="0" w:color="auto"/>
              <w:left w:val="single" w:sz="18" w:space="0" w:color="FFFFFF"/>
              <w:bottom w:val="single" w:sz="18" w:space="0" w:color="FFFFFF"/>
              <w:right w:val="single" w:sz="18" w:space="0" w:color="FFFFFF"/>
            </w:tcBorders>
            <w:shd w:val="clear" w:color="auto" w:fill="auto"/>
            <w:noWrap/>
            <w:vAlign w:val="center"/>
          </w:tcPr>
          <w:p w:rsidR="00FB3F3C" w:rsidRPr="00DC6069" w:rsidRDefault="00FB3F3C" w:rsidP="0008067C">
            <w:pPr>
              <w:jc w:val="center"/>
              <w:rPr>
                <w:rFonts w:ascii="Verdana" w:hAnsi="Verdana" w:cs="Arial"/>
                <w:b/>
                <w:bCs/>
                <w:color w:val="595959"/>
                <w:sz w:val="18"/>
                <w:szCs w:val="18"/>
              </w:rPr>
            </w:pPr>
            <w:r w:rsidRPr="00DC6069">
              <w:rPr>
                <w:rFonts w:ascii="Verdana" w:hAnsi="Verdana" w:cs="Arial"/>
                <w:b/>
                <w:bCs/>
                <w:color w:val="595959"/>
                <w:sz w:val="18"/>
                <w:szCs w:val="18"/>
              </w:rPr>
              <w:t>100,0</w:t>
            </w:r>
          </w:p>
        </w:tc>
      </w:tr>
      <w:tr w:rsidR="00FB3F3C" w:rsidRPr="005912B7" w:rsidTr="0008067C">
        <w:trPr>
          <w:trHeight w:val="227"/>
        </w:trPr>
        <w:tc>
          <w:tcPr>
            <w:tcW w:w="3308" w:type="dxa"/>
            <w:tcBorders>
              <w:top w:val="single" w:sz="18" w:space="0" w:color="FFFFFF"/>
              <w:left w:val="single" w:sz="18" w:space="0" w:color="FFFFFF"/>
              <w:bottom w:val="single" w:sz="18" w:space="0" w:color="FFFFFF"/>
              <w:right w:val="single" w:sz="18" w:space="0" w:color="FFFFFF"/>
            </w:tcBorders>
            <w:shd w:val="clear" w:color="auto" w:fill="auto"/>
            <w:noWrap/>
            <w:vAlign w:val="center"/>
            <w:hideMark/>
          </w:tcPr>
          <w:p w:rsidR="00FB3F3C" w:rsidRPr="005912B7" w:rsidRDefault="00FB3F3C" w:rsidP="0008067C">
            <w:pPr>
              <w:rPr>
                <w:rFonts w:ascii="Verdana" w:eastAsia="Times New Roman" w:hAnsi="Verdana" w:cs="Arial"/>
                <w:b/>
                <w:bCs/>
                <w:sz w:val="18"/>
                <w:szCs w:val="18"/>
              </w:rPr>
            </w:pPr>
            <w:r w:rsidRPr="005912B7">
              <w:rPr>
                <w:rFonts w:ascii="Verdana" w:eastAsia="Times New Roman" w:hAnsi="Verdana" w:cs="Arial"/>
                <w:b/>
                <w:bCs/>
                <w:sz w:val="18"/>
                <w:szCs w:val="18"/>
              </w:rPr>
              <w:t>alimentari e bevande</w:t>
            </w:r>
          </w:p>
        </w:tc>
        <w:tc>
          <w:tcPr>
            <w:tcW w:w="1068"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b/>
                <w:bCs/>
                <w:sz w:val="18"/>
                <w:szCs w:val="18"/>
              </w:rPr>
            </w:pPr>
            <w:r w:rsidRPr="005912B7">
              <w:rPr>
                <w:rFonts w:ascii="Verdana" w:hAnsi="Verdana" w:cs="Arial"/>
                <w:b/>
                <w:bCs/>
                <w:sz w:val="18"/>
                <w:szCs w:val="18"/>
              </w:rPr>
              <w:t>19,8</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b/>
                <w:bCs/>
                <w:sz w:val="18"/>
                <w:szCs w:val="18"/>
              </w:rPr>
            </w:pPr>
            <w:r w:rsidRPr="005912B7">
              <w:rPr>
                <w:rFonts w:ascii="Verdana" w:hAnsi="Verdana" w:cs="Arial"/>
                <w:b/>
                <w:bCs/>
                <w:sz w:val="18"/>
                <w:szCs w:val="18"/>
              </w:rPr>
              <w:t>18,6</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b/>
                <w:bCs/>
                <w:sz w:val="18"/>
                <w:szCs w:val="18"/>
              </w:rPr>
            </w:pPr>
            <w:r w:rsidRPr="005912B7">
              <w:rPr>
                <w:rFonts w:ascii="Verdana" w:hAnsi="Verdana" w:cs="Arial"/>
                <w:b/>
                <w:bCs/>
                <w:sz w:val="18"/>
                <w:szCs w:val="18"/>
              </w:rPr>
              <w:t>19,0</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b/>
                <w:bCs/>
                <w:sz w:val="18"/>
                <w:szCs w:val="18"/>
              </w:rPr>
            </w:pPr>
            <w:r w:rsidRPr="005912B7">
              <w:rPr>
                <w:rFonts w:ascii="Verdana" w:hAnsi="Verdana" w:cs="Arial"/>
                <w:b/>
                <w:bCs/>
                <w:sz w:val="18"/>
                <w:szCs w:val="18"/>
              </w:rPr>
              <w:t>18,8</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b/>
                <w:bCs/>
                <w:sz w:val="18"/>
                <w:szCs w:val="18"/>
              </w:rPr>
            </w:pPr>
            <w:r w:rsidRPr="005912B7">
              <w:rPr>
                <w:rFonts w:ascii="Verdana" w:hAnsi="Verdana" w:cs="Arial"/>
                <w:b/>
                <w:bCs/>
                <w:sz w:val="18"/>
                <w:szCs w:val="18"/>
              </w:rPr>
              <w:t>19,5</w:t>
            </w:r>
          </w:p>
        </w:tc>
      </w:tr>
      <w:tr w:rsidR="00FB3F3C" w:rsidRPr="005912B7" w:rsidTr="0008067C">
        <w:trPr>
          <w:trHeight w:val="227"/>
        </w:trPr>
        <w:tc>
          <w:tcPr>
            <w:tcW w:w="3308" w:type="dxa"/>
            <w:tcBorders>
              <w:top w:val="single" w:sz="18" w:space="0" w:color="FFFFFF"/>
              <w:left w:val="single" w:sz="18" w:space="0" w:color="FFFFFF"/>
              <w:bottom w:val="single" w:sz="18" w:space="0" w:color="FFFFFF"/>
              <w:right w:val="single" w:sz="18" w:space="0" w:color="FFFFFF"/>
            </w:tcBorders>
            <w:shd w:val="clear" w:color="auto" w:fill="auto"/>
            <w:noWrap/>
            <w:vAlign w:val="center"/>
            <w:hideMark/>
          </w:tcPr>
          <w:p w:rsidR="00FB3F3C" w:rsidRPr="005912B7" w:rsidRDefault="00FB3F3C" w:rsidP="0008067C">
            <w:pPr>
              <w:rPr>
                <w:rFonts w:ascii="Verdana" w:eastAsia="Times New Roman" w:hAnsi="Verdana" w:cs="Arial"/>
                <w:b/>
                <w:bCs/>
                <w:sz w:val="18"/>
                <w:szCs w:val="18"/>
              </w:rPr>
            </w:pPr>
            <w:r w:rsidRPr="005912B7">
              <w:rPr>
                <w:rFonts w:ascii="Verdana" w:eastAsia="Times New Roman" w:hAnsi="Verdana" w:cs="Arial"/>
                <w:b/>
                <w:bCs/>
                <w:sz w:val="18"/>
                <w:szCs w:val="18"/>
              </w:rPr>
              <w:t>carne</w:t>
            </w:r>
          </w:p>
        </w:tc>
        <w:tc>
          <w:tcPr>
            <w:tcW w:w="1068"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b/>
                <w:bCs/>
                <w:sz w:val="18"/>
                <w:szCs w:val="18"/>
              </w:rPr>
            </w:pPr>
            <w:r w:rsidRPr="005912B7">
              <w:rPr>
                <w:rFonts w:ascii="Verdana" w:hAnsi="Verdana" w:cs="Arial"/>
                <w:b/>
                <w:bCs/>
                <w:sz w:val="18"/>
                <w:szCs w:val="18"/>
              </w:rPr>
              <w:t>4,7</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b/>
                <w:bCs/>
                <w:sz w:val="18"/>
                <w:szCs w:val="18"/>
              </w:rPr>
            </w:pPr>
            <w:r w:rsidRPr="005912B7">
              <w:rPr>
                <w:rFonts w:ascii="Verdana" w:hAnsi="Verdana" w:cs="Arial"/>
                <w:b/>
                <w:bCs/>
                <w:sz w:val="18"/>
                <w:szCs w:val="18"/>
              </w:rPr>
              <w:t>4,3</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b/>
                <w:bCs/>
                <w:sz w:val="18"/>
                <w:szCs w:val="18"/>
              </w:rPr>
            </w:pPr>
            <w:r w:rsidRPr="005912B7">
              <w:rPr>
                <w:rFonts w:ascii="Verdana" w:hAnsi="Verdana" w:cs="Arial"/>
                <w:b/>
                <w:bCs/>
                <w:sz w:val="18"/>
                <w:szCs w:val="18"/>
              </w:rPr>
              <w:t>4,3</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b/>
                <w:bCs/>
                <w:sz w:val="18"/>
                <w:szCs w:val="18"/>
              </w:rPr>
            </w:pPr>
            <w:r w:rsidRPr="005912B7">
              <w:rPr>
                <w:rFonts w:ascii="Verdana" w:hAnsi="Verdana" w:cs="Arial"/>
                <w:b/>
                <w:bCs/>
                <w:sz w:val="18"/>
                <w:szCs w:val="18"/>
              </w:rPr>
              <w:t>4,3</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b/>
                <w:bCs/>
                <w:sz w:val="18"/>
                <w:szCs w:val="18"/>
              </w:rPr>
            </w:pPr>
            <w:r w:rsidRPr="005912B7">
              <w:rPr>
                <w:rFonts w:ascii="Verdana" w:hAnsi="Verdana" w:cs="Arial"/>
                <w:b/>
                <w:bCs/>
                <w:sz w:val="18"/>
                <w:szCs w:val="18"/>
              </w:rPr>
              <w:t>4,5</w:t>
            </w:r>
          </w:p>
        </w:tc>
      </w:tr>
      <w:tr w:rsidR="00FB3F3C" w:rsidRPr="005912B7" w:rsidTr="0008067C">
        <w:trPr>
          <w:trHeight w:val="227"/>
        </w:trPr>
        <w:tc>
          <w:tcPr>
            <w:tcW w:w="3308" w:type="dxa"/>
            <w:tcBorders>
              <w:top w:val="single" w:sz="18" w:space="0" w:color="FFFFFF"/>
              <w:left w:val="single" w:sz="18" w:space="0" w:color="FFFFFF"/>
              <w:bottom w:val="single" w:sz="18" w:space="0" w:color="FFFFFF"/>
              <w:right w:val="single" w:sz="18" w:space="0" w:color="FFFFFF"/>
            </w:tcBorders>
            <w:shd w:val="clear" w:color="auto" w:fill="auto"/>
            <w:noWrap/>
            <w:vAlign w:val="center"/>
            <w:hideMark/>
          </w:tcPr>
          <w:p w:rsidR="00FB3F3C" w:rsidRPr="005912B7" w:rsidRDefault="00FB3F3C" w:rsidP="0008067C">
            <w:pPr>
              <w:rPr>
                <w:rFonts w:ascii="Verdana" w:eastAsia="Times New Roman" w:hAnsi="Verdana" w:cs="Arial"/>
                <w:sz w:val="18"/>
                <w:szCs w:val="18"/>
              </w:rPr>
            </w:pPr>
            <w:r w:rsidRPr="005912B7">
              <w:rPr>
                <w:rFonts w:ascii="Verdana" w:eastAsia="Times New Roman" w:hAnsi="Verdana" w:cs="Arial"/>
                <w:sz w:val="18"/>
                <w:szCs w:val="18"/>
              </w:rPr>
              <w:t>carne bovina</w:t>
            </w:r>
          </w:p>
        </w:tc>
        <w:tc>
          <w:tcPr>
            <w:tcW w:w="1068"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1,9</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1,7</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1,8</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1,8</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1,7</w:t>
            </w:r>
          </w:p>
        </w:tc>
      </w:tr>
      <w:tr w:rsidR="00FB3F3C" w:rsidRPr="005912B7" w:rsidTr="0008067C">
        <w:trPr>
          <w:trHeight w:val="227"/>
        </w:trPr>
        <w:tc>
          <w:tcPr>
            <w:tcW w:w="3308" w:type="dxa"/>
            <w:tcBorders>
              <w:top w:val="single" w:sz="18" w:space="0" w:color="FFFFFF"/>
              <w:left w:val="single" w:sz="18" w:space="0" w:color="FFFFFF"/>
              <w:bottom w:val="single" w:sz="18" w:space="0" w:color="FFFFFF"/>
              <w:right w:val="single" w:sz="18" w:space="0" w:color="FFFFFF"/>
            </w:tcBorders>
            <w:shd w:val="clear" w:color="auto" w:fill="auto"/>
            <w:noWrap/>
            <w:vAlign w:val="center"/>
            <w:hideMark/>
          </w:tcPr>
          <w:p w:rsidR="00FB3F3C" w:rsidRPr="005912B7" w:rsidRDefault="00FB3F3C" w:rsidP="0008067C">
            <w:pPr>
              <w:rPr>
                <w:rFonts w:ascii="Verdana" w:eastAsia="Times New Roman" w:hAnsi="Verdana" w:cs="Arial"/>
                <w:sz w:val="18"/>
                <w:szCs w:val="18"/>
              </w:rPr>
            </w:pPr>
            <w:r w:rsidRPr="005912B7">
              <w:rPr>
                <w:rFonts w:ascii="Verdana" w:eastAsia="Times New Roman" w:hAnsi="Verdana" w:cs="Arial"/>
                <w:sz w:val="18"/>
                <w:szCs w:val="18"/>
              </w:rPr>
              <w:t>carne suina</w:t>
            </w:r>
          </w:p>
        </w:tc>
        <w:tc>
          <w:tcPr>
            <w:tcW w:w="1068"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0,4</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0,4</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0,4</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0,4</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0,5</w:t>
            </w:r>
          </w:p>
        </w:tc>
      </w:tr>
      <w:tr w:rsidR="00FB3F3C" w:rsidRPr="005912B7" w:rsidTr="0008067C">
        <w:trPr>
          <w:trHeight w:val="227"/>
        </w:trPr>
        <w:tc>
          <w:tcPr>
            <w:tcW w:w="3308" w:type="dxa"/>
            <w:tcBorders>
              <w:top w:val="single" w:sz="18" w:space="0" w:color="FFFFFF"/>
              <w:left w:val="single" w:sz="18" w:space="0" w:color="FFFFFF"/>
              <w:bottom w:val="single" w:sz="18" w:space="0" w:color="FFFFFF"/>
              <w:right w:val="single" w:sz="18" w:space="0" w:color="FFFFFF"/>
            </w:tcBorders>
            <w:shd w:val="clear" w:color="auto" w:fill="auto"/>
            <w:noWrap/>
            <w:vAlign w:val="center"/>
            <w:hideMark/>
          </w:tcPr>
          <w:p w:rsidR="00FB3F3C" w:rsidRPr="005912B7" w:rsidRDefault="00FB3F3C" w:rsidP="0008067C">
            <w:pPr>
              <w:rPr>
                <w:rFonts w:ascii="Verdana" w:eastAsia="Times New Roman" w:hAnsi="Verdana" w:cs="Arial"/>
                <w:sz w:val="18"/>
                <w:szCs w:val="18"/>
              </w:rPr>
            </w:pPr>
            <w:r w:rsidRPr="005912B7">
              <w:rPr>
                <w:rFonts w:ascii="Verdana" w:eastAsia="Times New Roman" w:hAnsi="Verdana" w:cs="Arial"/>
                <w:sz w:val="18"/>
                <w:szCs w:val="18"/>
              </w:rPr>
              <w:t>pollame, conigli e selvaggina</w:t>
            </w:r>
          </w:p>
        </w:tc>
        <w:tc>
          <w:tcPr>
            <w:tcW w:w="1068"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1,0</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0,9</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0,8</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0,8</w:t>
            </w:r>
          </w:p>
        </w:tc>
        <w:tc>
          <w:tcPr>
            <w:tcW w:w="976" w:type="dxa"/>
            <w:tcBorders>
              <w:top w:val="single" w:sz="18" w:space="0" w:color="FFFFFF"/>
              <w:left w:val="single" w:sz="18" w:space="0" w:color="FFFFFF"/>
              <w:bottom w:val="single" w:sz="18" w:space="0" w:color="FFFFFF"/>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1,0</w:t>
            </w:r>
          </w:p>
        </w:tc>
      </w:tr>
      <w:tr w:rsidR="00FB3F3C" w:rsidRPr="005912B7" w:rsidTr="0008067C">
        <w:trPr>
          <w:trHeight w:val="227"/>
        </w:trPr>
        <w:tc>
          <w:tcPr>
            <w:tcW w:w="3308" w:type="dxa"/>
            <w:tcBorders>
              <w:top w:val="single" w:sz="18" w:space="0" w:color="FFFFFF"/>
              <w:left w:val="single" w:sz="18" w:space="0" w:color="FFFFFF"/>
              <w:bottom w:val="single" w:sz="18" w:space="0" w:color="auto"/>
              <w:right w:val="single" w:sz="18" w:space="0" w:color="FFFFFF"/>
            </w:tcBorders>
            <w:shd w:val="clear" w:color="auto" w:fill="auto"/>
            <w:noWrap/>
            <w:vAlign w:val="center"/>
            <w:hideMark/>
          </w:tcPr>
          <w:p w:rsidR="00FB3F3C" w:rsidRPr="005912B7" w:rsidRDefault="00FB3F3C" w:rsidP="0008067C">
            <w:pPr>
              <w:rPr>
                <w:rFonts w:ascii="Verdana" w:eastAsia="Times New Roman" w:hAnsi="Verdana" w:cs="Arial"/>
                <w:sz w:val="18"/>
                <w:szCs w:val="18"/>
              </w:rPr>
            </w:pPr>
            <w:r w:rsidRPr="005912B7">
              <w:rPr>
                <w:rFonts w:ascii="Verdana" w:eastAsia="Times New Roman" w:hAnsi="Verdana" w:cs="Arial"/>
                <w:sz w:val="18"/>
                <w:szCs w:val="18"/>
              </w:rPr>
              <w:t>salumi</w:t>
            </w:r>
          </w:p>
        </w:tc>
        <w:tc>
          <w:tcPr>
            <w:tcW w:w="1068" w:type="dxa"/>
            <w:tcBorders>
              <w:top w:val="single" w:sz="18" w:space="0" w:color="FFFFFF"/>
              <w:left w:val="single" w:sz="18" w:space="0" w:color="FFFFFF"/>
              <w:bottom w:val="single" w:sz="18" w:space="0" w:color="auto"/>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1,0</w:t>
            </w:r>
          </w:p>
        </w:tc>
        <w:tc>
          <w:tcPr>
            <w:tcW w:w="976" w:type="dxa"/>
            <w:tcBorders>
              <w:top w:val="single" w:sz="18" w:space="0" w:color="FFFFFF"/>
              <w:left w:val="single" w:sz="18" w:space="0" w:color="FFFFFF"/>
              <w:bottom w:val="single" w:sz="18" w:space="0" w:color="auto"/>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1,0</w:t>
            </w:r>
          </w:p>
        </w:tc>
        <w:tc>
          <w:tcPr>
            <w:tcW w:w="976" w:type="dxa"/>
            <w:tcBorders>
              <w:top w:val="single" w:sz="18" w:space="0" w:color="FFFFFF"/>
              <w:left w:val="single" w:sz="18" w:space="0" w:color="FFFFFF"/>
              <w:bottom w:val="single" w:sz="18" w:space="0" w:color="auto"/>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1,0</w:t>
            </w:r>
          </w:p>
        </w:tc>
        <w:tc>
          <w:tcPr>
            <w:tcW w:w="976" w:type="dxa"/>
            <w:tcBorders>
              <w:top w:val="single" w:sz="18" w:space="0" w:color="FFFFFF"/>
              <w:left w:val="single" w:sz="18" w:space="0" w:color="FFFFFF"/>
              <w:bottom w:val="single" w:sz="18" w:space="0" w:color="auto"/>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1,0</w:t>
            </w:r>
          </w:p>
        </w:tc>
        <w:tc>
          <w:tcPr>
            <w:tcW w:w="976" w:type="dxa"/>
            <w:tcBorders>
              <w:top w:val="single" w:sz="18" w:space="0" w:color="FFFFFF"/>
              <w:left w:val="single" w:sz="18" w:space="0" w:color="FFFFFF"/>
              <w:bottom w:val="single" w:sz="18" w:space="0" w:color="auto"/>
              <w:right w:val="single" w:sz="18" w:space="0" w:color="FFFFFF"/>
            </w:tcBorders>
            <w:shd w:val="clear" w:color="auto" w:fill="auto"/>
            <w:noWrap/>
            <w:vAlign w:val="center"/>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1,0</w:t>
            </w:r>
          </w:p>
        </w:tc>
      </w:tr>
    </w:tbl>
    <w:p w:rsidR="00FB3F3C" w:rsidRDefault="00FB3F3C" w:rsidP="00FB3F3C">
      <w:pPr>
        <w:rPr>
          <w:rFonts w:ascii="Verdana" w:hAnsi="Verdana" w:cs="Arial"/>
          <w:i/>
          <w:sz w:val="18"/>
          <w:szCs w:val="18"/>
        </w:rPr>
      </w:pPr>
      <w:r w:rsidRPr="001304F0">
        <w:rPr>
          <w:rFonts w:ascii="Verdana" w:hAnsi="Verdana" w:cs="Arial"/>
          <w:i/>
          <w:sz w:val="18"/>
          <w:szCs w:val="18"/>
        </w:rPr>
        <w:t>Fonte: Elaborazioni Ufficio Studi Confcommercio su dati Istat Bilanci delle famiglie</w:t>
      </w:r>
    </w:p>
    <w:p w:rsidR="00FB3F3C" w:rsidRDefault="00FB3F3C" w:rsidP="00FB3F3C">
      <w:pPr>
        <w:rPr>
          <w:rFonts w:ascii="Verdana" w:hAnsi="Verdana" w:cs="Arial"/>
          <w:i/>
          <w:sz w:val="18"/>
          <w:szCs w:val="18"/>
        </w:rPr>
      </w:pPr>
    </w:p>
    <w:p w:rsidR="00FB3F3C" w:rsidRDefault="00FB3F3C" w:rsidP="00FB3F3C">
      <w:pPr>
        <w:rPr>
          <w:rFonts w:ascii="Verdana" w:hAnsi="Verdana" w:cs="Arial"/>
          <w:i/>
          <w:sz w:val="18"/>
          <w:szCs w:val="18"/>
        </w:rPr>
      </w:pPr>
    </w:p>
    <w:p w:rsidR="00FB3F3C" w:rsidRPr="001304F0" w:rsidRDefault="00FB3F3C" w:rsidP="00FB3F3C">
      <w:pPr>
        <w:rPr>
          <w:rFonts w:ascii="Verdana" w:hAnsi="Verdana" w:cs="Arial"/>
          <w:i/>
          <w:sz w:val="18"/>
          <w:szCs w:val="18"/>
        </w:rPr>
      </w:pPr>
    </w:p>
    <w:p w:rsidR="00FB3F3C" w:rsidRPr="005912B7" w:rsidRDefault="00FB3F3C" w:rsidP="00FB3F3C">
      <w:pPr>
        <w:rPr>
          <w:rFonts w:ascii="Verdana" w:hAnsi="Verdana"/>
          <w:sz w:val="18"/>
          <w:szCs w:val="18"/>
        </w:rPr>
      </w:pPr>
    </w:p>
    <w:p w:rsidR="00FB3F3C" w:rsidRPr="00DC6069" w:rsidRDefault="00FB3F3C" w:rsidP="00FB3F3C">
      <w:pPr>
        <w:rPr>
          <w:rFonts w:ascii="Verdana" w:eastAsia="Times New Roman" w:hAnsi="Verdana" w:cs="Arial"/>
          <w:b/>
          <w:bCs/>
          <w:color w:val="595959"/>
          <w:sz w:val="22"/>
          <w:szCs w:val="22"/>
        </w:rPr>
      </w:pPr>
      <w:r w:rsidRPr="00DC6069">
        <w:rPr>
          <w:rFonts w:ascii="Verdana" w:eastAsia="Times New Roman" w:hAnsi="Verdana" w:cs="Arial"/>
          <w:b/>
          <w:bCs/>
          <w:color w:val="595959"/>
          <w:sz w:val="22"/>
          <w:szCs w:val="22"/>
        </w:rPr>
        <w:t>Spesa annua per famiglia a prezzi 2013 - (euro)</w:t>
      </w:r>
    </w:p>
    <w:tbl>
      <w:tblPr>
        <w:tblW w:w="10620" w:type="dxa"/>
        <w:tblInd w:w="70" w:type="dxa"/>
        <w:tblCellMar>
          <w:left w:w="70" w:type="dxa"/>
          <w:right w:w="70" w:type="dxa"/>
        </w:tblCellMar>
        <w:tblLook w:val="04A0" w:firstRow="1" w:lastRow="0" w:firstColumn="1" w:lastColumn="0" w:noHBand="0" w:noVBand="1"/>
      </w:tblPr>
      <w:tblGrid>
        <w:gridCol w:w="2847"/>
        <w:gridCol w:w="848"/>
        <w:gridCol w:w="854"/>
        <w:gridCol w:w="848"/>
        <w:gridCol w:w="848"/>
        <w:gridCol w:w="848"/>
        <w:gridCol w:w="160"/>
        <w:gridCol w:w="853"/>
        <w:gridCol w:w="856"/>
        <w:gridCol w:w="174"/>
        <w:gridCol w:w="742"/>
        <w:gridCol w:w="742"/>
      </w:tblGrid>
      <w:tr w:rsidR="00FB3F3C" w:rsidRPr="005912B7" w:rsidTr="0008067C">
        <w:trPr>
          <w:trHeight w:val="290"/>
        </w:trPr>
        <w:tc>
          <w:tcPr>
            <w:tcW w:w="2847" w:type="dxa"/>
            <w:shd w:val="clear" w:color="auto" w:fill="auto"/>
            <w:noWrap/>
            <w:vAlign w:val="bottom"/>
            <w:hideMark/>
          </w:tcPr>
          <w:p w:rsidR="00FB3F3C" w:rsidRPr="005912B7" w:rsidRDefault="00FB3F3C" w:rsidP="0008067C">
            <w:pPr>
              <w:rPr>
                <w:rFonts w:ascii="Verdana" w:eastAsia="Times New Roman" w:hAnsi="Verdana" w:cs="Arial"/>
                <w:sz w:val="18"/>
                <w:szCs w:val="18"/>
              </w:rPr>
            </w:pPr>
            <w:r>
              <w:rPr>
                <w:rFonts w:ascii="Verdana" w:eastAsia="Times New Roman" w:hAnsi="Verdana" w:cs="Arial"/>
                <w:b/>
                <w:bCs/>
                <w:sz w:val="22"/>
                <w:szCs w:val="22"/>
              </w:rPr>
              <w:t xml:space="preserve">                                        </w:t>
            </w:r>
          </w:p>
        </w:tc>
        <w:tc>
          <w:tcPr>
            <w:tcW w:w="848" w:type="dxa"/>
            <w:shd w:val="clear" w:color="auto" w:fill="auto"/>
            <w:noWrap/>
            <w:vAlign w:val="bottom"/>
            <w:hideMark/>
          </w:tcPr>
          <w:p w:rsidR="00FB3F3C" w:rsidRPr="005912B7" w:rsidRDefault="00FB3F3C" w:rsidP="0008067C">
            <w:pPr>
              <w:rPr>
                <w:rFonts w:ascii="Verdana" w:eastAsia="Times New Roman" w:hAnsi="Verdana" w:cs="Arial"/>
                <w:sz w:val="18"/>
                <w:szCs w:val="18"/>
              </w:rPr>
            </w:pPr>
          </w:p>
        </w:tc>
        <w:tc>
          <w:tcPr>
            <w:tcW w:w="854" w:type="dxa"/>
            <w:shd w:val="clear" w:color="auto" w:fill="auto"/>
            <w:noWrap/>
            <w:vAlign w:val="bottom"/>
            <w:hideMark/>
          </w:tcPr>
          <w:p w:rsidR="00FB3F3C" w:rsidRPr="005912B7" w:rsidRDefault="00FB3F3C" w:rsidP="0008067C">
            <w:pPr>
              <w:rPr>
                <w:rFonts w:ascii="Verdana" w:eastAsia="Times New Roman" w:hAnsi="Verdana" w:cs="Arial"/>
                <w:sz w:val="18"/>
                <w:szCs w:val="18"/>
              </w:rPr>
            </w:pPr>
          </w:p>
        </w:tc>
        <w:tc>
          <w:tcPr>
            <w:tcW w:w="848" w:type="dxa"/>
            <w:shd w:val="clear" w:color="auto" w:fill="auto"/>
            <w:noWrap/>
            <w:vAlign w:val="bottom"/>
            <w:hideMark/>
          </w:tcPr>
          <w:p w:rsidR="00FB3F3C" w:rsidRPr="005912B7" w:rsidRDefault="00FB3F3C" w:rsidP="0008067C">
            <w:pPr>
              <w:rPr>
                <w:rFonts w:ascii="Verdana" w:eastAsia="Times New Roman" w:hAnsi="Verdana" w:cs="Arial"/>
                <w:sz w:val="18"/>
                <w:szCs w:val="18"/>
              </w:rPr>
            </w:pPr>
          </w:p>
        </w:tc>
        <w:tc>
          <w:tcPr>
            <w:tcW w:w="848" w:type="dxa"/>
            <w:shd w:val="clear" w:color="auto" w:fill="auto"/>
            <w:noWrap/>
            <w:vAlign w:val="bottom"/>
            <w:hideMark/>
          </w:tcPr>
          <w:p w:rsidR="00FB3F3C" w:rsidRPr="005912B7" w:rsidRDefault="00FB3F3C" w:rsidP="0008067C">
            <w:pPr>
              <w:rPr>
                <w:rFonts w:ascii="Verdana" w:eastAsia="Times New Roman" w:hAnsi="Verdana" w:cs="Arial"/>
                <w:sz w:val="18"/>
                <w:szCs w:val="18"/>
              </w:rPr>
            </w:pPr>
          </w:p>
        </w:tc>
        <w:tc>
          <w:tcPr>
            <w:tcW w:w="848" w:type="dxa"/>
            <w:shd w:val="clear" w:color="auto" w:fill="auto"/>
            <w:noWrap/>
            <w:vAlign w:val="bottom"/>
            <w:hideMark/>
          </w:tcPr>
          <w:p w:rsidR="00FB3F3C" w:rsidRPr="005912B7" w:rsidRDefault="00FB3F3C" w:rsidP="0008067C">
            <w:pPr>
              <w:rPr>
                <w:rFonts w:ascii="Verdana" w:eastAsia="Times New Roman" w:hAnsi="Verdana" w:cs="Arial"/>
                <w:sz w:val="18"/>
                <w:szCs w:val="18"/>
              </w:rPr>
            </w:pPr>
          </w:p>
        </w:tc>
        <w:tc>
          <w:tcPr>
            <w:tcW w:w="160" w:type="dxa"/>
            <w:shd w:val="clear" w:color="auto" w:fill="auto"/>
            <w:noWrap/>
            <w:vAlign w:val="bottom"/>
            <w:hideMark/>
          </w:tcPr>
          <w:p w:rsidR="00FB3F3C" w:rsidRPr="005912B7" w:rsidRDefault="00FB3F3C" w:rsidP="0008067C">
            <w:pPr>
              <w:rPr>
                <w:rFonts w:ascii="Verdana" w:eastAsia="Times New Roman" w:hAnsi="Verdana" w:cs="Arial"/>
                <w:sz w:val="18"/>
                <w:szCs w:val="18"/>
              </w:rPr>
            </w:pPr>
          </w:p>
        </w:tc>
        <w:tc>
          <w:tcPr>
            <w:tcW w:w="1709" w:type="dxa"/>
            <w:gridSpan w:val="2"/>
            <w:shd w:val="clear" w:color="auto" w:fill="auto"/>
            <w:noWrap/>
            <w:vAlign w:val="bottom"/>
            <w:hideMark/>
          </w:tcPr>
          <w:p w:rsidR="00FB3F3C" w:rsidRPr="00CD29B3" w:rsidRDefault="00FB3F3C" w:rsidP="0008067C">
            <w:pPr>
              <w:jc w:val="center"/>
              <w:rPr>
                <w:rFonts w:ascii="Verdana" w:eastAsia="Times New Roman" w:hAnsi="Verdana" w:cs="Arial"/>
                <w:b/>
                <w:bCs/>
                <w:i/>
                <w:sz w:val="18"/>
                <w:szCs w:val="18"/>
              </w:rPr>
            </w:pPr>
            <w:proofErr w:type="spellStart"/>
            <w:r w:rsidRPr="00CD29B3">
              <w:rPr>
                <w:rFonts w:ascii="Verdana" w:eastAsia="Times New Roman" w:hAnsi="Verdana" w:cs="Arial"/>
                <w:b/>
                <w:bCs/>
                <w:i/>
                <w:sz w:val="18"/>
                <w:szCs w:val="18"/>
              </w:rPr>
              <w:t>var</w:t>
            </w:r>
            <w:proofErr w:type="spellEnd"/>
            <w:r w:rsidRPr="00CD29B3">
              <w:rPr>
                <w:rFonts w:ascii="Verdana" w:eastAsia="Times New Roman" w:hAnsi="Verdana" w:cs="Arial"/>
                <w:b/>
                <w:bCs/>
                <w:i/>
                <w:sz w:val="18"/>
                <w:szCs w:val="18"/>
              </w:rPr>
              <w:t xml:space="preserve">. </w:t>
            </w:r>
            <w:proofErr w:type="spellStart"/>
            <w:r w:rsidRPr="00CD29B3">
              <w:rPr>
                <w:rFonts w:ascii="Verdana" w:eastAsia="Times New Roman" w:hAnsi="Verdana" w:cs="Arial"/>
                <w:b/>
                <w:bCs/>
                <w:i/>
                <w:sz w:val="18"/>
                <w:szCs w:val="18"/>
              </w:rPr>
              <w:t>ass</w:t>
            </w:r>
            <w:proofErr w:type="spellEnd"/>
            <w:r w:rsidRPr="00CD29B3">
              <w:rPr>
                <w:rFonts w:ascii="Verdana" w:eastAsia="Times New Roman" w:hAnsi="Verdana" w:cs="Arial"/>
                <w:b/>
                <w:bCs/>
                <w:i/>
                <w:sz w:val="18"/>
                <w:szCs w:val="18"/>
              </w:rPr>
              <w:t>.</w:t>
            </w:r>
          </w:p>
        </w:tc>
        <w:tc>
          <w:tcPr>
            <w:tcW w:w="174" w:type="dxa"/>
            <w:shd w:val="clear" w:color="auto" w:fill="auto"/>
            <w:noWrap/>
            <w:vAlign w:val="bottom"/>
            <w:hideMark/>
          </w:tcPr>
          <w:p w:rsidR="00FB3F3C" w:rsidRPr="00CD29B3" w:rsidRDefault="00FB3F3C" w:rsidP="0008067C">
            <w:pPr>
              <w:rPr>
                <w:rFonts w:ascii="Verdana" w:eastAsia="Times New Roman" w:hAnsi="Verdana" w:cs="Arial"/>
                <w:i/>
                <w:sz w:val="18"/>
                <w:szCs w:val="18"/>
              </w:rPr>
            </w:pPr>
          </w:p>
        </w:tc>
        <w:tc>
          <w:tcPr>
            <w:tcW w:w="1484" w:type="dxa"/>
            <w:gridSpan w:val="2"/>
            <w:shd w:val="clear" w:color="auto" w:fill="auto"/>
            <w:noWrap/>
            <w:vAlign w:val="bottom"/>
            <w:hideMark/>
          </w:tcPr>
          <w:p w:rsidR="00FB3F3C" w:rsidRPr="00CD29B3" w:rsidRDefault="00FB3F3C" w:rsidP="0008067C">
            <w:pPr>
              <w:jc w:val="center"/>
              <w:rPr>
                <w:rFonts w:ascii="Verdana" w:eastAsia="Times New Roman" w:hAnsi="Verdana" w:cs="Arial"/>
                <w:b/>
                <w:bCs/>
                <w:i/>
                <w:sz w:val="18"/>
                <w:szCs w:val="18"/>
              </w:rPr>
            </w:pPr>
            <w:proofErr w:type="spellStart"/>
            <w:r w:rsidRPr="00CD29B3">
              <w:rPr>
                <w:rFonts w:ascii="Verdana" w:eastAsia="Times New Roman" w:hAnsi="Verdana" w:cs="Arial"/>
                <w:b/>
                <w:bCs/>
                <w:i/>
                <w:sz w:val="18"/>
                <w:szCs w:val="18"/>
              </w:rPr>
              <w:t>var</w:t>
            </w:r>
            <w:proofErr w:type="spellEnd"/>
            <w:r w:rsidRPr="00CD29B3">
              <w:rPr>
                <w:rFonts w:ascii="Verdana" w:eastAsia="Times New Roman" w:hAnsi="Verdana" w:cs="Arial"/>
                <w:b/>
                <w:bCs/>
                <w:i/>
                <w:sz w:val="18"/>
                <w:szCs w:val="18"/>
              </w:rPr>
              <w:t>. %</w:t>
            </w:r>
          </w:p>
        </w:tc>
      </w:tr>
      <w:tr w:rsidR="00FB3F3C" w:rsidRPr="005912B7" w:rsidTr="0008067C">
        <w:trPr>
          <w:trHeight w:val="307"/>
        </w:trPr>
        <w:tc>
          <w:tcPr>
            <w:tcW w:w="2847" w:type="dxa"/>
            <w:tcBorders>
              <w:bottom w:val="single" w:sz="12" w:space="0" w:color="auto"/>
            </w:tcBorders>
            <w:shd w:val="clear" w:color="auto" w:fill="auto"/>
            <w:noWrap/>
            <w:vAlign w:val="center"/>
            <w:hideMark/>
          </w:tcPr>
          <w:p w:rsidR="00FB3F3C" w:rsidRPr="005912B7" w:rsidRDefault="00FB3F3C" w:rsidP="0008067C">
            <w:pPr>
              <w:rPr>
                <w:rFonts w:ascii="Verdana" w:eastAsia="Times New Roman" w:hAnsi="Verdana" w:cs="Arial"/>
                <w:sz w:val="18"/>
                <w:szCs w:val="18"/>
              </w:rPr>
            </w:pPr>
            <w:r w:rsidRPr="005912B7">
              <w:rPr>
                <w:rFonts w:ascii="Verdana" w:eastAsia="Times New Roman" w:hAnsi="Verdana" w:cs="Arial"/>
                <w:sz w:val="18"/>
                <w:szCs w:val="18"/>
              </w:rPr>
              <w:t> </w:t>
            </w:r>
          </w:p>
        </w:tc>
        <w:tc>
          <w:tcPr>
            <w:tcW w:w="848" w:type="dxa"/>
            <w:tcBorders>
              <w:bottom w:val="single" w:sz="12" w:space="0" w:color="auto"/>
            </w:tcBorders>
            <w:shd w:val="clear" w:color="auto" w:fill="auto"/>
            <w:noWrap/>
            <w:vAlign w:val="center"/>
            <w:hideMark/>
          </w:tcPr>
          <w:p w:rsidR="00FB3F3C" w:rsidRPr="00CD29B3" w:rsidRDefault="00FB3F3C" w:rsidP="0008067C">
            <w:pPr>
              <w:jc w:val="center"/>
              <w:rPr>
                <w:rFonts w:ascii="Verdana" w:eastAsia="Times New Roman" w:hAnsi="Verdana" w:cs="Arial"/>
                <w:b/>
                <w:bCs/>
                <w:i/>
                <w:sz w:val="18"/>
                <w:szCs w:val="18"/>
              </w:rPr>
            </w:pPr>
            <w:r w:rsidRPr="00CD29B3">
              <w:rPr>
                <w:rFonts w:ascii="Verdana" w:eastAsia="Times New Roman" w:hAnsi="Verdana" w:cs="Arial"/>
                <w:b/>
                <w:bCs/>
                <w:i/>
                <w:sz w:val="18"/>
                <w:szCs w:val="18"/>
              </w:rPr>
              <w:t>1997</w:t>
            </w:r>
          </w:p>
        </w:tc>
        <w:tc>
          <w:tcPr>
            <w:tcW w:w="854" w:type="dxa"/>
            <w:tcBorders>
              <w:bottom w:val="single" w:sz="12" w:space="0" w:color="auto"/>
            </w:tcBorders>
            <w:shd w:val="clear" w:color="auto" w:fill="auto"/>
            <w:noWrap/>
            <w:vAlign w:val="center"/>
            <w:hideMark/>
          </w:tcPr>
          <w:p w:rsidR="00FB3F3C" w:rsidRPr="00CD29B3" w:rsidRDefault="00FB3F3C" w:rsidP="0008067C">
            <w:pPr>
              <w:jc w:val="center"/>
              <w:rPr>
                <w:rFonts w:ascii="Verdana" w:eastAsia="Times New Roman" w:hAnsi="Verdana" w:cs="Arial"/>
                <w:b/>
                <w:bCs/>
                <w:i/>
                <w:sz w:val="18"/>
                <w:szCs w:val="18"/>
              </w:rPr>
            </w:pPr>
            <w:r w:rsidRPr="00CD29B3">
              <w:rPr>
                <w:rFonts w:ascii="Verdana" w:eastAsia="Times New Roman" w:hAnsi="Verdana" w:cs="Arial"/>
                <w:b/>
                <w:bCs/>
                <w:i/>
                <w:sz w:val="18"/>
                <w:szCs w:val="18"/>
              </w:rPr>
              <w:t>2000</w:t>
            </w:r>
          </w:p>
        </w:tc>
        <w:tc>
          <w:tcPr>
            <w:tcW w:w="848" w:type="dxa"/>
            <w:tcBorders>
              <w:bottom w:val="single" w:sz="12" w:space="0" w:color="auto"/>
            </w:tcBorders>
            <w:shd w:val="clear" w:color="auto" w:fill="auto"/>
            <w:noWrap/>
            <w:vAlign w:val="center"/>
            <w:hideMark/>
          </w:tcPr>
          <w:p w:rsidR="00FB3F3C" w:rsidRPr="00CD29B3" w:rsidRDefault="00FB3F3C" w:rsidP="0008067C">
            <w:pPr>
              <w:jc w:val="center"/>
              <w:rPr>
                <w:rFonts w:ascii="Verdana" w:eastAsia="Times New Roman" w:hAnsi="Verdana" w:cs="Arial"/>
                <w:b/>
                <w:bCs/>
                <w:i/>
                <w:sz w:val="18"/>
                <w:szCs w:val="18"/>
              </w:rPr>
            </w:pPr>
            <w:r w:rsidRPr="00CD29B3">
              <w:rPr>
                <w:rFonts w:ascii="Verdana" w:eastAsia="Times New Roman" w:hAnsi="Verdana" w:cs="Arial"/>
                <w:b/>
                <w:bCs/>
                <w:i/>
                <w:sz w:val="18"/>
                <w:szCs w:val="18"/>
              </w:rPr>
              <w:t>2005</w:t>
            </w:r>
          </w:p>
        </w:tc>
        <w:tc>
          <w:tcPr>
            <w:tcW w:w="848" w:type="dxa"/>
            <w:tcBorders>
              <w:bottom w:val="single" w:sz="12" w:space="0" w:color="auto"/>
            </w:tcBorders>
            <w:shd w:val="clear" w:color="auto" w:fill="auto"/>
            <w:noWrap/>
            <w:vAlign w:val="center"/>
            <w:hideMark/>
          </w:tcPr>
          <w:p w:rsidR="00FB3F3C" w:rsidRPr="00CD29B3" w:rsidRDefault="00FB3F3C" w:rsidP="0008067C">
            <w:pPr>
              <w:jc w:val="center"/>
              <w:rPr>
                <w:rFonts w:ascii="Verdana" w:eastAsia="Times New Roman" w:hAnsi="Verdana" w:cs="Arial"/>
                <w:b/>
                <w:bCs/>
                <w:i/>
                <w:sz w:val="18"/>
                <w:szCs w:val="18"/>
              </w:rPr>
            </w:pPr>
            <w:r w:rsidRPr="00CD29B3">
              <w:rPr>
                <w:rFonts w:ascii="Verdana" w:eastAsia="Times New Roman" w:hAnsi="Verdana" w:cs="Arial"/>
                <w:b/>
                <w:bCs/>
                <w:i/>
                <w:sz w:val="18"/>
                <w:szCs w:val="18"/>
              </w:rPr>
              <w:t>2007</w:t>
            </w:r>
          </w:p>
        </w:tc>
        <w:tc>
          <w:tcPr>
            <w:tcW w:w="848" w:type="dxa"/>
            <w:tcBorders>
              <w:bottom w:val="single" w:sz="12" w:space="0" w:color="auto"/>
            </w:tcBorders>
            <w:shd w:val="clear" w:color="auto" w:fill="auto"/>
            <w:noWrap/>
            <w:vAlign w:val="center"/>
            <w:hideMark/>
          </w:tcPr>
          <w:p w:rsidR="00FB3F3C" w:rsidRPr="00CD29B3" w:rsidRDefault="00FB3F3C" w:rsidP="0008067C">
            <w:pPr>
              <w:jc w:val="center"/>
              <w:rPr>
                <w:rFonts w:ascii="Verdana" w:eastAsia="Times New Roman" w:hAnsi="Verdana" w:cs="Arial"/>
                <w:b/>
                <w:bCs/>
                <w:i/>
                <w:sz w:val="18"/>
                <w:szCs w:val="18"/>
              </w:rPr>
            </w:pPr>
            <w:r w:rsidRPr="00CD29B3">
              <w:rPr>
                <w:rFonts w:ascii="Verdana" w:eastAsia="Times New Roman" w:hAnsi="Verdana" w:cs="Arial"/>
                <w:b/>
                <w:bCs/>
                <w:i/>
                <w:sz w:val="18"/>
                <w:szCs w:val="18"/>
              </w:rPr>
              <w:t>2013</w:t>
            </w:r>
          </w:p>
        </w:tc>
        <w:tc>
          <w:tcPr>
            <w:tcW w:w="160" w:type="dxa"/>
            <w:tcBorders>
              <w:bottom w:val="single" w:sz="12" w:space="0" w:color="auto"/>
            </w:tcBorders>
            <w:shd w:val="clear" w:color="auto" w:fill="auto"/>
            <w:noWrap/>
            <w:vAlign w:val="bottom"/>
            <w:hideMark/>
          </w:tcPr>
          <w:p w:rsidR="00FB3F3C" w:rsidRPr="00CD29B3" w:rsidRDefault="00FB3F3C" w:rsidP="0008067C">
            <w:pPr>
              <w:rPr>
                <w:rFonts w:ascii="Verdana" w:eastAsia="Times New Roman" w:hAnsi="Verdana" w:cs="Arial"/>
                <w:i/>
                <w:sz w:val="18"/>
                <w:szCs w:val="18"/>
              </w:rPr>
            </w:pPr>
          </w:p>
        </w:tc>
        <w:tc>
          <w:tcPr>
            <w:tcW w:w="853" w:type="dxa"/>
            <w:tcBorders>
              <w:left w:val="nil"/>
              <w:bottom w:val="single" w:sz="12" w:space="0" w:color="auto"/>
            </w:tcBorders>
            <w:shd w:val="clear" w:color="auto" w:fill="auto"/>
            <w:noWrap/>
            <w:vAlign w:val="bottom"/>
            <w:hideMark/>
          </w:tcPr>
          <w:p w:rsidR="00FB3F3C" w:rsidRPr="00CD29B3" w:rsidRDefault="00FB3F3C" w:rsidP="0008067C">
            <w:pPr>
              <w:jc w:val="center"/>
              <w:rPr>
                <w:rFonts w:ascii="Verdana" w:eastAsia="Times New Roman" w:hAnsi="Verdana" w:cs="Arial"/>
                <w:b/>
                <w:bCs/>
                <w:i/>
                <w:sz w:val="18"/>
                <w:szCs w:val="18"/>
              </w:rPr>
            </w:pPr>
            <w:r w:rsidRPr="00CD29B3">
              <w:rPr>
                <w:rFonts w:ascii="Verdana" w:eastAsia="Times New Roman" w:hAnsi="Verdana" w:cs="Arial"/>
                <w:b/>
                <w:bCs/>
                <w:i/>
                <w:sz w:val="18"/>
                <w:szCs w:val="18"/>
              </w:rPr>
              <w:t>2013-1997</w:t>
            </w:r>
            <w:r>
              <w:rPr>
                <w:rFonts w:ascii="Verdana" w:eastAsia="Times New Roman" w:hAnsi="Verdana" w:cs="Arial"/>
                <w:b/>
                <w:bCs/>
                <w:i/>
                <w:sz w:val="18"/>
                <w:szCs w:val="18"/>
              </w:rPr>
              <w:br/>
            </w:r>
          </w:p>
        </w:tc>
        <w:tc>
          <w:tcPr>
            <w:tcW w:w="856" w:type="dxa"/>
            <w:tcBorders>
              <w:bottom w:val="single" w:sz="12" w:space="0" w:color="auto"/>
            </w:tcBorders>
            <w:shd w:val="clear" w:color="auto" w:fill="auto"/>
            <w:noWrap/>
            <w:vAlign w:val="bottom"/>
            <w:hideMark/>
          </w:tcPr>
          <w:p w:rsidR="00FB3F3C" w:rsidRPr="00CD29B3" w:rsidRDefault="00FB3F3C" w:rsidP="0008067C">
            <w:pPr>
              <w:jc w:val="center"/>
              <w:rPr>
                <w:rFonts w:ascii="Verdana" w:eastAsia="Times New Roman" w:hAnsi="Verdana" w:cs="Arial"/>
                <w:b/>
                <w:bCs/>
                <w:i/>
                <w:sz w:val="18"/>
                <w:szCs w:val="18"/>
              </w:rPr>
            </w:pPr>
            <w:r w:rsidRPr="00CD29B3">
              <w:rPr>
                <w:rFonts w:ascii="Verdana" w:eastAsia="Times New Roman" w:hAnsi="Verdana" w:cs="Arial"/>
                <w:b/>
                <w:bCs/>
                <w:i/>
                <w:sz w:val="18"/>
                <w:szCs w:val="18"/>
              </w:rPr>
              <w:t>2013-2007</w:t>
            </w:r>
            <w:r>
              <w:rPr>
                <w:rFonts w:ascii="Verdana" w:eastAsia="Times New Roman" w:hAnsi="Verdana" w:cs="Arial"/>
                <w:b/>
                <w:bCs/>
                <w:i/>
                <w:sz w:val="18"/>
                <w:szCs w:val="18"/>
              </w:rPr>
              <w:br/>
            </w:r>
          </w:p>
        </w:tc>
        <w:tc>
          <w:tcPr>
            <w:tcW w:w="174" w:type="dxa"/>
            <w:tcBorders>
              <w:bottom w:val="single" w:sz="12" w:space="0" w:color="auto"/>
            </w:tcBorders>
            <w:shd w:val="clear" w:color="auto" w:fill="auto"/>
            <w:noWrap/>
            <w:vAlign w:val="bottom"/>
            <w:hideMark/>
          </w:tcPr>
          <w:p w:rsidR="00FB3F3C" w:rsidRPr="00CD29B3" w:rsidRDefault="00FB3F3C" w:rsidP="0008067C">
            <w:pPr>
              <w:rPr>
                <w:rFonts w:ascii="Verdana" w:eastAsia="Times New Roman" w:hAnsi="Verdana" w:cs="Arial"/>
                <w:i/>
                <w:sz w:val="18"/>
                <w:szCs w:val="18"/>
              </w:rPr>
            </w:pPr>
          </w:p>
        </w:tc>
        <w:tc>
          <w:tcPr>
            <w:tcW w:w="742" w:type="dxa"/>
            <w:tcBorders>
              <w:bottom w:val="single" w:sz="12" w:space="0" w:color="auto"/>
            </w:tcBorders>
            <w:shd w:val="clear" w:color="auto" w:fill="auto"/>
            <w:noWrap/>
            <w:vAlign w:val="bottom"/>
            <w:hideMark/>
          </w:tcPr>
          <w:p w:rsidR="00FB3F3C" w:rsidRPr="00CD29B3" w:rsidRDefault="00FB3F3C" w:rsidP="0008067C">
            <w:pPr>
              <w:jc w:val="center"/>
              <w:rPr>
                <w:rFonts w:ascii="Verdana" w:eastAsia="Times New Roman" w:hAnsi="Verdana" w:cs="Arial"/>
                <w:b/>
                <w:bCs/>
                <w:i/>
                <w:sz w:val="18"/>
                <w:szCs w:val="18"/>
              </w:rPr>
            </w:pPr>
            <w:r w:rsidRPr="00CD29B3">
              <w:rPr>
                <w:rFonts w:ascii="Verdana" w:eastAsia="Times New Roman" w:hAnsi="Verdana" w:cs="Arial"/>
                <w:b/>
                <w:bCs/>
                <w:i/>
                <w:sz w:val="18"/>
                <w:szCs w:val="18"/>
              </w:rPr>
              <w:t>2013-1997</w:t>
            </w:r>
            <w:r>
              <w:rPr>
                <w:rFonts w:ascii="Verdana" w:eastAsia="Times New Roman" w:hAnsi="Verdana" w:cs="Arial"/>
                <w:b/>
                <w:bCs/>
                <w:i/>
                <w:sz w:val="18"/>
                <w:szCs w:val="18"/>
              </w:rPr>
              <w:br/>
            </w:r>
          </w:p>
        </w:tc>
        <w:tc>
          <w:tcPr>
            <w:tcW w:w="742" w:type="dxa"/>
            <w:tcBorders>
              <w:bottom w:val="single" w:sz="12" w:space="0" w:color="auto"/>
            </w:tcBorders>
            <w:shd w:val="clear" w:color="auto" w:fill="auto"/>
            <w:noWrap/>
            <w:vAlign w:val="bottom"/>
            <w:hideMark/>
          </w:tcPr>
          <w:p w:rsidR="00FB3F3C" w:rsidRPr="00CD29B3" w:rsidRDefault="00FB3F3C" w:rsidP="0008067C">
            <w:pPr>
              <w:jc w:val="center"/>
              <w:rPr>
                <w:rFonts w:ascii="Verdana" w:eastAsia="Times New Roman" w:hAnsi="Verdana" w:cs="Arial"/>
                <w:b/>
                <w:bCs/>
                <w:i/>
                <w:sz w:val="18"/>
                <w:szCs w:val="18"/>
              </w:rPr>
            </w:pPr>
            <w:r w:rsidRPr="00CD29B3">
              <w:rPr>
                <w:rFonts w:ascii="Verdana" w:eastAsia="Times New Roman" w:hAnsi="Verdana" w:cs="Arial"/>
                <w:b/>
                <w:bCs/>
                <w:i/>
                <w:sz w:val="18"/>
                <w:szCs w:val="18"/>
              </w:rPr>
              <w:t>2013-2007</w:t>
            </w:r>
            <w:r>
              <w:rPr>
                <w:rFonts w:ascii="Verdana" w:eastAsia="Times New Roman" w:hAnsi="Verdana" w:cs="Arial"/>
                <w:b/>
                <w:bCs/>
                <w:i/>
                <w:sz w:val="18"/>
                <w:szCs w:val="18"/>
              </w:rPr>
              <w:br/>
            </w:r>
          </w:p>
        </w:tc>
      </w:tr>
      <w:tr w:rsidR="00FB3F3C" w:rsidRPr="00DC6069" w:rsidTr="0008067C">
        <w:trPr>
          <w:trHeight w:val="258"/>
        </w:trPr>
        <w:tc>
          <w:tcPr>
            <w:tcW w:w="2847" w:type="dxa"/>
            <w:tcBorders>
              <w:top w:val="single" w:sz="12" w:space="0" w:color="auto"/>
            </w:tcBorders>
            <w:shd w:val="clear" w:color="auto" w:fill="auto"/>
            <w:noWrap/>
            <w:vAlign w:val="center"/>
            <w:hideMark/>
          </w:tcPr>
          <w:p w:rsidR="00FB3F3C" w:rsidRPr="00DC6069" w:rsidRDefault="00FB3F3C" w:rsidP="0008067C">
            <w:pPr>
              <w:rPr>
                <w:rFonts w:ascii="Verdana" w:eastAsia="Times New Roman" w:hAnsi="Verdana" w:cs="Arial"/>
                <w:b/>
                <w:bCs/>
                <w:color w:val="595959"/>
                <w:sz w:val="18"/>
                <w:szCs w:val="18"/>
              </w:rPr>
            </w:pPr>
            <w:r w:rsidRPr="00DC6069">
              <w:rPr>
                <w:rFonts w:ascii="Verdana" w:eastAsia="Times New Roman" w:hAnsi="Verdana" w:cs="Arial"/>
                <w:b/>
                <w:bCs/>
                <w:color w:val="595959"/>
                <w:sz w:val="18"/>
                <w:szCs w:val="18"/>
              </w:rPr>
              <w:t>totale spesa annua</w:t>
            </w:r>
          </w:p>
        </w:tc>
        <w:tc>
          <w:tcPr>
            <w:tcW w:w="848" w:type="dxa"/>
            <w:tcBorders>
              <w:top w:val="single" w:sz="12" w:space="0" w:color="auto"/>
            </w:tcBorders>
            <w:shd w:val="clear" w:color="auto" w:fill="auto"/>
            <w:noWrap/>
            <w:vAlign w:val="center"/>
            <w:hideMark/>
          </w:tcPr>
          <w:p w:rsidR="00FB3F3C" w:rsidRPr="00DC6069" w:rsidRDefault="00FB3F3C" w:rsidP="0008067C">
            <w:pPr>
              <w:jc w:val="center"/>
              <w:rPr>
                <w:rFonts w:ascii="Verdana" w:eastAsia="Times New Roman" w:hAnsi="Verdana" w:cs="Arial"/>
                <w:b/>
                <w:bCs/>
                <w:color w:val="595959"/>
                <w:sz w:val="18"/>
                <w:szCs w:val="18"/>
              </w:rPr>
            </w:pPr>
            <w:r w:rsidRPr="00DC6069">
              <w:rPr>
                <w:rFonts w:ascii="Verdana" w:eastAsia="Times New Roman" w:hAnsi="Verdana" w:cs="Arial"/>
                <w:b/>
                <w:bCs/>
                <w:color w:val="595959"/>
                <w:sz w:val="18"/>
                <w:szCs w:val="18"/>
              </w:rPr>
              <w:t>32.001</w:t>
            </w:r>
          </w:p>
        </w:tc>
        <w:tc>
          <w:tcPr>
            <w:tcW w:w="854" w:type="dxa"/>
            <w:tcBorders>
              <w:top w:val="single" w:sz="12" w:space="0" w:color="auto"/>
            </w:tcBorders>
            <w:shd w:val="clear" w:color="auto" w:fill="auto"/>
            <w:noWrap/>
            <w:vAlign w:val="center"/>
            <w:hideMark/>
          </w:tcPr>
          <w:p w:rsidR="00FB3F3C" w:rsidRPr="00DC6069" w:rsidRDefault="00FB3F3C" w:rsidP="0008067C">
            <w:pPr>
              <w:jc w:val="center"/>
              <w:rPr>
                <w:rFonts w:ascii="Verdana" w:eastAsia="Times New Roman" w:hAnsi="Verdana" w:cs="Arial"/>
                <w:b/>
                <w:bCs/>
                <w:color w:val="595959"/>
                <w:sz w:val="18"/>
                <w:szCs w:val="18"/>
              </w:rPr>
            </w:pPr>
            <w:r w:rsidRPr="00DC6069">
              <w:rPr>
                <w:rFonts w:ascii="Verdana" w:eastAsia="Times New Roman" w:hAnsi="Verdana" w:cs="Arial"/>
                <w:b/>
                <w:bCs/>
                <w:color w:val="595959"/>
                <w:sz w:val="18"/>
                <w:szCs w:val="18"/>
              </w:rPr>
              <w:t>32.373</w:t>
            </w:r>
          </w:p>
        </w:tc>
        <w:tc>
          <w:tcPr>
            <w:tcW w:w="848" w:type="dxa"/>
            <w:tcBorders>
              <w:top w:val="single" w:sz="12" w:space="0" w:color="auto"/>
            </w:tcBorders>
            <w:shd w:val="clear" w:color="auto" w:fill="auto"/>
            <w:noWrap/>
            <w:vAlign w:val="center"/>
            <w:hideMark/>
          </w:tcPr>
          <w:p w:rsidR="00FB3F3C" w:rsidRPr="00DC6069" w:rsidRDefault="00FB3F3C" w:rsidP="0008067C">
            <w:pPr>
              <w:jc w:val="center"/>
              <w:rPr>
                <w:rFonts w:ascii="Verdana" w:eastAsia="Times New Roman" w:hAnsi="Verdana" w:cs="Arial"/>
                <w:b/>
                <w:bCs/>
                <w:color w:val="595959"/>
                <w:sz w:val="18"/>
                <w:szCs w:val="18"/>
              </w:rPr>
            </w:pPr>
            <w:r w:rsidRPr="00DC6069">
              <w:rPr>
                <w:rFonts w:ascii="Verdana" w:eastAsia="Times New Roman" w:hAnsi="Verdana" w:cs="Arial"/>
                <w:b/>
                <w:bCs/>
                <w:color w:val="595959"/>
                <w:sz w:val="18"/>
                <w:szCs w:val="18"/>
              </w:rPr>
              <w:t>31.645</w:t>
            </w:r>
          </w:p>
        </w:tc>
        <w:tc>
          <w:tcPr>
            <w:tcW w:w="848" w:type="dxa"/>
            <w:tcBorders>
              <w:top w:val="single" w:sz="12" w:space="0" w:color="auto"/>
            </w:tcBorders>
            <w:shd w:val="clear" w:color="auto" w:fill="auto"/>
            <w:noWrap/>
            <w:vAlign w:val="center"/>
            <w:hideMark/>
          </w:tcPr>
          <w:p w:rsidR="00FB3F3C" w:rsidRPr="00DC6069" w:rsidRDefault="00FB3F3C" w:rsidP="0008067C">
            <w:pPr>
              <w:jc w:val="center"/>
              <w:rPr>
                <w:rFonts w:ascii="Verdana" w:eastAsia="Times New Roman" w:hAnsi="Verdana" w:cs="Arial"/>
                <w:b/>
                <w:bCs/>
                <w:color w:val="595959"/>
                <w:sz w:val="18"/>
                <w:szCs w:val="18"/>
              </w:rPr>
            </w:pPr>
            <w:r w:rsidRPr="00DC6069">
              <w:rPr>
                <w:rFonts w:ascii="Verdana" w:eastAsia="Times New Roman" w:hAnsi="Verdana" w:cs="Arial"/>
                <w:b/>
                <w:bCs/>
                <w:color w:val="595959"/>
                <w:sz w:val="18"/>
                <w:szCs w:val="18"/>
              </w:rPr>
              <w:t>31.472</w:t>
            </w:r>
          </w:p>
        </w:tc>
        <w:tc>
          <w:tcPr>
            <w:tcW w:w="848" w:type="dxa"/>
            <w:tcBorders>
              <w:top w:val="single" w:sz="12" w:space="0" w:color="auto"/>
            </w:tcBorders>
            <w:shd w:val="clear" w:color="auto" w:fill="auto"/>
            <w:noWrap/>
            <w:vAlign w:val="center"/>
            <w:hideMark/>
          </w:tcPr>
          <w:p w:rsidR="00FB3F3C" w:rsidRPr="00DC6069" w:rsidRDefault="00FB3F3C" w:rsidP="0008067C">
            <w:pPr>
              <w:jc w:val="center"/>
              <w:rPr>
                <w:rFonts w:ascii="Verdana" w:eastAsia="Times New Roman" w:hAnsi="Verdana" w:cs="Arial"/>
                <w:b/>
                <w:bCs/>
                <w:color w:val="595959"/>
                <w:sz w:val="18"/>
                <w:szCs w:val="18"/>
              </w:rPr>
            </w:pPr>
            <w:r w:rsidRPr="00DC6069">
              <w:rPr>
                <w:rFonts w:ascii="Verdana" w:eastAsia="Times New Roman" w:hAnsi="Verdana" w:cs="Arial"/>
                <w:b/>
                <w:bCs/>
                <w:color w:val="595959"/>
                <w:sz w:val="18"/>
                <w:szCs w:val="18"/>
              </w:rPr>
              <w:t>26.407</w:t>
            </w:r>
          </w:p>
        </w:tc>
        <w:tc>
          <w:tcPr>
            <w:tcW w:w="160" w:type="dxa"/>
            <w:tcBorders>
              <w:top w:val="single" w:sz="12" w:space="0" w:color="auto"/>
            </w:tcBorders>
            <w:shd w:val="clear" w:color="auto" w:fill="auto"/>
            <w:noWrap/>
            <w:vAlign w:val="center"/>
            <w:hideMark/>
          </w:tcPr>
          <w:p w:rsidR="00FB3F3C" w:rsidRPr="00DC6069" w:rsidRDefault="00FB3F3C" w:rsidP="0008067C">
            <w:pPr>
              <w:rPr>
                <w:rFonts w:ascii="Verdana" w:eastAsia="Times New Roman" w:hAnsi="Verdana" w:cs="Arial"/>
                <w:color w:val="595959"/>
                <w:sz w:val="18"/>
                <w:szCs w:val="18"/>
              </w:rPr>
            </w:pPr>
          </w:p>
        </w:tc>
        <w:tc>
          <w:tcPr>
            <w:tcW w:w="853" w:type="dxa"/>
            <w:tcBorders>
              <w:top w:val="single" w:sz="12" w:space="0" w:color="auto"/>
              <w:left w:val="nil"/>
            </w:tcBorders>
            <w:shd w:val="clear" w:color="auto" w:fill="auto"/>
            <w:noWrap/>
            <w:vAlign w:val="center"/>
            <w:hideMark/>
          </w:tcPr>
          <w:p w:rsidR="00FB3F3C" w:rsidRPr="00DC6069" w:rsidRDefault="00FB3F3C" w:rsidP="0008067C">
            <w:pPr>
              <w:jc w:val="center"/>
              <w:rPr>
                <w:rFonts w:ascii="Verdana" w:eastAsia="Times New Roman" w:hAnsi="Verdana" w:cs="Arial"/>
                <w:b/>
                <w:bCs/>
                <w:color w:val="595959"/>
                <w:sz w:val="18"/>
                <w:szCs w:val="18"/>
              </w:rPr>
            </w:pPr>
            <w:r w:rsidRPr="00DC6069">
              <w:rPr>
                <w:rFonts w:ascii="Verdana" w:eastAsia="Times New Roman" w:hAnsi="Verdana" w:cs="Arial"/>
                <w:b/>
                <w:bCs/>
                <w:color w:val="595959"/>
                <w:sz w:val="18"/>
                <w:szCs w:val="18"/>
              </w:rPr>
              <w:t>-5.593</w:t>
            </w:r>
          </w:p>
        </w:tc>
        <w:tc>
          <w:tcPr>
            <w:tcW w:w="856" w:type="dxa"/>
            <w:tcBorders>
              <w:top w:val="single" w:sz="12" w:space="0" w:color="auto"/>
            </w:tcBorders>
            <w:shd w:val="clear" w:color="auto" w:fill="auto"/>
            <w:noWrap/>
            <w:vAlign w:val="center"/>
            <w:hideMark/>
          </w:tcPr>
          <w:p w:rsidR="00FB3F3C" w:rsidRPr="00DC6069" w:rsidRDefault="00FB3F3C" w:rsidP="0008067C">
            <w:pPr>
              <w:jc w:val="center"/>
              <w:rPr>
                <w:rFonts w:ascii="Verdana" w:eastAsia="Times New Roman" w:hAnsi="Verdana" w:cs="Arial"/>
                <w:b/>
                <w:bCs/>
                <w:color w:val="595959"/>
                <w:sz w:val="18"/>
                <w:szCs w:val="18"/>
              </w:rPr>
            </w:pPr>
            <w:r w:rsidRPr="00DC6069">
              <w:rPr>
                <w:rFonts w:ascii="Verdana" w:eastAsia="Times New Roman" w:hAnsi="Verdana" w:cs="Arial"/>
                <w:b/>
                <w:bCs/>
                <w:color w:val="595959"/>
                <w:sz w:val="18"/>
                <w:szCs w:val="18"/>
              </w:rPr>
              <w:t>-5.064</w:t>
            </w:r>
          </w:p>
        </w:tc>
        <w:tc>
          <w:tcPr>
            <w:tcW w:w="174" w:type="dxa"/>
            <w:tcBorders>
              <w:top w:val="single" w:sz="12" w:space="0" w:color="auto"/>
            </w:tcBorders>
            <w:shd w:val="clear" w:color="auto" w:fill="auto"/>
            <w:noWrap/>
            <w:vAlign w:val="center"/>
            <w:hideMark/>
          </w:tcPr>
          <w:p w:rsidR="00FB3F3C" w:rsidRPr="00DC6069" w:rsidRDefault="00FB3F3C" w:rsidP="0008067C">
            <w:pPr>
              <w:rPr>
                <w:rFonts w:ascii="Verdana" w:eastAsia="Times New Roman" w:hAnsi="Verdana" w:cs="Arial"/>
                <w:color w:val="595959"/>
                <w:sz w:val="18"/>
                <w:szCs w:val="18"/>
              </w:rPr>
            </w:pPr>
          </w:p>
        </w:tc>
        <w:tc>
          <w:tcPr>
            <w:tcW w:w="742" w:type="dxa"/>
            <w:tcBorders>
              <w:top w:val="single" w:sz="12" w:space="0" w:color="auto"/>
            </w:tcBorders>
            <w:shd w:val="clear" w:color="auto" w:fill="auto"/>
            <w:noWrap/>
            <w:vAlign w:val="center"/>
            <w:hideMark/>
          </w:tcPr>
          <w:p w:rsidR="00FB3F3C" w:rsidRPr="00DC6069" w:rsidRDefault="00FB3F3C" w:rsidP="0008067C">
            <w:pPr>
              <w:jc w:val="center"/>
              <w:rPr>
                <w:rFonts w:ascii="Verdana" w:hAnsi="Verdana" w:cs="Arial"/>
                <w:b/>
                <w:bCs/>
                <w:color w:val="595959"/>
                <w:sz w:val="18"/>
                <w:szCs w:val="18"/>
              </w:rPr>
            </w:pPr>
            <w:r w:rsidRPr="00DC6069">
              <w:rPr>
                <w:rFonts w:ascii="Verdana" w:hAnsi="Verdana" w:cs="Arial"/>
                <w:b/>
                <w:bCs/>
                <w:color w:val="595959"/>
                <w:sz w:val="18"/>
                <w:szCs w:val="18"/>
              </w:rPr>
              <w:t>-17,5</w:t>
            </w:r>
          </w:p>
        </w:tc>
        <w:tc>
          <w:tcPr>
            <w:tcW w:w="742" w:type="dxa"/>
            <w:tcBorders>
              <w:top w:val="single" w:sz="12" w:space="0" w:color="auto"/>
            </w:tcBorders>
            <w:shd w:val="clear" w:color="auto" w:fill="auto"/>
            <w:noWrap/>
            <w:vAlign w:val="center"/>
            <w:hideMark/>
          </w:tcPr>
          <w:p w:rsidR="00FB3F3C" w:rsidRPr="00DC6069" w:rsidRDefault="00FB3F3C" w:rsidP="0008067C">
            <w:pPr>
              <w:jc w:val="center"/>
              <w:rPr>
                <w:rFonts w:ascii="Verdana" w:hAnsi="Verdana" w:cs="Arial"/>
                <w:b/>
                <w:bCs/>
                <w:color w:val="595959"/>
                <w:sz w:val="18"/>
                <w:szCs w:val="18"/>
              </w:rPr>
            </w:pPr>
            <w:r w:rsidRPr="00DC6069">
              <w:rPr>
                <w:rFonts w:ascii="Verdana" w:hAnsi="Verdana" w:cs="Arial"/>
                <w:b/>
                <w:bCs/>
                <w:color w:val="595959"/>
                <w:sz w:val="18"/>
                <w:szCs w:val="18"/>
              </w:rPr>
              <w:t>-16,1</w:t>
            </w:r>
          </w:p>
        </w:tc>
      </w:tr>
      <w:tr w:rsidR="00FB3F3C" w:rsidRPr="005912B7" w:rsidTr="0008067C">
        <w:trPr>
          <w:trHeight w:val="258"/>
        </w:trPr>
        <w:tc>
          <w:tcPr>
            <w:tcW w:w="2847" w:type="dxa"/>
            <w:shd w:val="clear" w:color="auto" w:fill="auto"/>
            <w:noWrap/>
            <w:vAlign w:val="center"/>
            <w:hideMark/>
          </w:tcPr>
          <w:p w:rsidR="00FB3F3C" w:rsidRPr="005912B7" w:rsidRDefault="00FB3F3C" w:rsidP="0008067C">
            <w:pPr>
              <w:rPr>
                <w:rFonts w:ascii="Verdana" w:eastAsia="Times New Roman" w:hAnsi="Verdana" w:cs="Arial"/>
                <w:b/>
                <w:bCs/>
                <w:sz w:val="18"/>
                <w:szCs w:val="18"/>
              </w:rPr>
            </w:pPr>
            <w:r w:rsidRPr="005912B7">
              <w:rPr>
                <w:rFonts w:ascii="Verdana" w:eastAsia="Times New Roman" w:hAnsi="Verdana" w:cs="Arial"/>
                <w:b/>
                <w:bCs/>
                <w:sz w:val="18"/>
                <w:szCs w:val="18"/>
              </w:rPr>
              <w:t>alimentari e bevande</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b/>
                <w:bCs/>
                <w:sz w:val="18"/>
                <w:szCs w:val="18"/>
              </w:rPr>
            </w:pPr>
            <w:r w:rsidRPr="005912B7">
              <w:rPr>
                <w:rFonts w:ascii="Verdana" w:eastAsia="Times New Roman" w:hAnsi="Verdana" w:cs="Arial"/>
                <w:b/>
                <w:bCs/>
                <w:sz w:val="18"/>
                <w:szCs w:val="18"/>
              </w:rPr>
              <w:t>6.376</w:t>
            </w:r>
          </w:p>
        </w:tc>
        <w:tc>
          <w:tcPr>
            <w:tcW w:w="854" w:type="dxa"/>
            <w:shd w:val="clear" w:color="auto" w:fill="auto"/>
            <w:noWrap/>
            <w:vAlign w:val="center"/>
            <w:hideMark/>
          </w:tcPr>
          <w:p w:rsidR="00FB3F3C" w:rsidRPr="005912B7" w:rsidRDefault="00FB3F3C" w:rsidP="0008067C">
            <w:pPr>
              <w:jc w:val="center"/>
              <w:rPr>
                <w:rFonts w:ascii="Verdana" w:eastAsia="Times New Roman" w:hAnsi="Verdana" w:cs="Arial"/>
                <w:b/>
                <w:bCs/>
                <w:sz w:val="18"/>
                <w:szCs w:val="18"/>
              </w:rPr>
            </w:pPr>
            <w:r w:rsidRPr="005912B7">
              <w:rPr>
                <w:rFonts w:ascii="Verdana" w:eastAsia="Times New Roman" w:hAnsi="Verdana" w:cs="Arial"/>
                <w:b/>
                <w:bCs/>
                <w:sz w:val="18"/>
                <w:szCs w:val="18"/>
              </w:rPr>
              <w:t>6.202</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b/>
                <w:bCs/>
                <w:sz w:val="18"/>
                <w:szCs w:val="18"/>
              </w:rPr>
            </w:pPr>
            <w:r w:rsidRPr="005912B7">
              <w:rPr>
                <w:rFonts w:ascii="Verdana" w:eastAsia="Times New Roman" w:hAnsi="Verdana" w:cs="Arial"/>
                <w:b/>
                <w:bCs/>
                <w:sz w:val="18"/>
                <w:szCs w:val="18"/>
              </w:rPr>
              <w:t>6.159</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b/>
                <w:bCs/>
                <w:sz w:val="18"/>
                <w:szCs w:val="18"/>
              </w:rPr>
            </w:pPr>
            <w:r w:rsidRPr="005912B7">
              <w:rPr>
                <w:rFonts w:ascii="Verdana" w:eastAsia="Times New Roman" w:hAnsi="Verdana" w:cs="Arial"/>
                <w:b/>
                <w:bCs/>
                <w:sz w:val="18"/>
                <w:szCs w:val="18"/>
              </w:rPr>
              <w:t>6.015</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b/>
                <w:bCs/>
                <w:sz w:val="18"/>
                <w:szCs w:val="18"/>
              </w:rPr>
            </w:pPr>
            <w:r w:rsidRPr="005912B7">
              <w:rPr>
                <w:rFonts w:ascii="Verdana" w:eastAsia="Times New Roman" w:hAnsi="Verdana" w:cs="Arial"/>
                <w:b/>
                <w:bCs/>
                <w:sz w:val="18"/>
                <w:szCs w:val="18"/>
              </w:rPr>
              <w:t>5.143</w:t>
            </w:r>
          </w:p>
        </w:tc>
        <w:tc>
          <w:tcPr>
            <w:tcW w:w="160" w:type="dxa"/>
            <w:shd w:val="clear" w:color="auto" w:fill="auto"/>
            <w:noWrap/>
            <w:vAlign w:val="center"/>
            <w:hideMark/>
          </w:tcPr>
          <w:p w:rsidR="00FB3F3C" w:rsidRPr="005912B7" w:rsidRDefault="00FB3F3C" w:rsidP="0008067C">
            <w:pPr>
              <w:rPr>
                <w:rFonts w:ascii="Verdana" w:eastAsia="Times New Roman" w:hAnsi="Verdana" w:cs="Arial"/>
                <w:sz w:val="18"/>
                <w:szCs w:val="18"/>
              </w:rPr>
            </w:pPr>
          </w:p>
        </w:tc>
        <w:tc>
          <w:tcPr>
            <w:tcW w:w="853" w:type="dxa"/>
            <w:tcBorders>
              <w:left w:val="nil"/>
            </w:tcBorders>
            <w:shd w:val="clear" w:color="auto" w:fill="auto"/>
            <w:noWrap/>
            <w:vAlign w:val="center"/>
            <w:hideMark/>
          </w:tcPr>
          <w:p w:rsidR="00FB3F3C" w:rsidRPr="005912B7" w:rsidRDefault="00FB3F3C" w:rsidP="0008067C">
            <w:pPr>
              <w:jc w:val="center"/>
              <w:rPr>
                <w:rFonts w:ascii="Verdana" w:eastAsia="Times New Roman" w:hAnsi="Verdana" w:cs="Arial"/>
                <w:b/>
                <w:bCs/>
                <w:sz w:val="18"/>
                <w:szCs w:val="18"/>
              </w:rPr>
            </w:pPr>
            <w:r w:rsidRPr="005912B7">
              <w:rPr>
                <w:rFonts w:ascii="Verdana" w:eastAsia="Times New Roman" w:hAnsi="Verdana" w:cs="Arial"/>
                <w:b/>
                <w:bCs/>
                <w:sz w:val="18"/>
                <w:szCs w:val="18"/>
              </w:rPr>
              <w:t>-1.233</w:t>
            </w:r>
          </w:p>
        </w:tc>
        <w:tc>
          <w:tcPr>
            <w:tcW w:w="856" w:type="dxa"/>
            <w:shd w:val="clear" w:color="auto" w:fill="auto"/>
            <w:noWrap/>
            <w:vAlign w:val="center"/>
            <w:hideMark/>
          </w:tcPr>
          <w:p w:rsidR="00FB3F3C" w:rsidRPr="005912B7" w:rsidRDefault="00FB3F3C" w:rsidP="0008067C">
            <w:pPr>
              <w:jc w:val="center"/>
              <w:rPr>
                <w:rFonts w:ascii="Verdana" w:eastAsia="Times New Roman" w:hAnsi="Verdana" w:cs="Arial"/>
                <w:b/>
                <w:bCs/>
                <w:sz w:val="18"/>
                <w:szCs w:val="18"/>
              </w:rPr>
            </w:pPr>
            <w:r w:rsidRPr="005912B7">
              <w:rPr>
                <w:rFonts w:ascii="Verdana" w:eastAsia="Times New Roman" w:hAnsi="Verdana" w:cs="Arial"/>
                <w:b/>
                <w:bCs/>
                <w:sz w:val="18"/>
                <w:szCs w:val="18"/>
              </w:rPr>
              <w:t>-873</w:t>
            </w:r>
          </w:p>
        </w:tc>
        <w:tc>
          <w:tcPr>
            <w:tcW w:w="174" w:type="dxa"/>
            <w:shd w:val="clear" w:color="auto" w:fill="auto"/>
            <w:noWrap/>
            <w:vAlign w:val="center"/>
            <w:hideMark/>
          </w:tcPr>
          <w:p w:rsidR="00FB3F3C" w:rsidRPr="005912B7" w:rsidRDefault="00FB3F3C" w:rsidP="0008067C">
            <w:pPr>
              <w:rPr>
                <w:rFonts w:ascii="Verdana" w:eastAsia="Times New Roman" w:hAnsi="Verdana" w:cs="Arial"/>
                <w:sz w:val="18"/>
                <w:szCs w:val="18"/>
              </w:rPr>
            </w:pPr>
          </w:p>
        </w:tc>
        <w:tc>
          <w:tcPr>
            <w:tcW w:w="742" w:type="dxa"/>
            <w:shd w:val="clear" w:color="auto" w:fill="auto"/>
            <w:noWrap/>
            <w:vAlign w:val="center"/>
            <w:hideMark/>
          </w:tcPr>
          <w:p w:rsidR="00FB3F3C" w:rsidRPr="005912B7" w:rsidRDefault="00FB3F3C" w:rsidP="0008067C">
            <w:pPr>
              <w:jc w:val="center"/>
              <w:rPr>
                <w:rFonts w:ascii="Verdana" w:hAnsi="Verdana" w:cs="Arial"/>
                <w:b/>
                <w:bCs/>
                <w:sz w:val="18"/>
                <w:szCs w:val="18"/>
              </w:rPr>
            </w:pPr>
            <w:r w:rsidRPr="005912B7">
              <w:rPr>
                <w:rFonts w:ascii="Verdana" w:hAnsi="Verdana" w:cs="Arial"/>
                <w:b/>
                <w:bCs/>
                <w:sz w:val="18"/>
                <w:szCs w:val="18"/>
              </w:rPr>
              <w:t>-19,3</w:t>
            </w:r>
          </w:p>
        </w:tc>
        <w:tc>
          <w:tcPr>
            <w:tcW w:w="742" w:type="dxa"/>
            <w:shd w:val="clear" w:color="auto" w:fill="auto"/>
            <w:noWrap/>
            <w:vAlign w:val="center"/>
            <w:hideMark/>
          </w:tcPr>
          <w:p w:rsidR="00FB3F3C" w:rsidRPr="005912B7" w:rsidRDefault="00FB3F3C" w:rsidP="0008067C">
            <w:pPr>
              <w:jc w:val="center"/>
              <w:rPr>
                <w:rFonts w:ascii="Verdana" w:hAnsi="Verdana" w:cs="Arial"/>
                <w:b/>
                <w:bCs/>
                <w:sz w:val="18"/>
                <w:szCs w:val="18"/>
              </w:rPr>
            </w:pPr>
            <w:r w:rsidRPr="005912B7">
              <w:rPr>
                <w:rFonts w:ascii="Verdana" w:hAnsi="Verdana" w:cs="Arial"/>
                <w:b/>
                <w:bCs/>
                <w:sz w:val="18"/>
                <w:szCs w:val="18"/>
              </w:rPr>
              <w:t>-14,5</w:t>
            </w:r>
          </w:p>
        </w:tc>
      </w:tr>
      <w:tr w:rsidR="00FB3F3C" w:rsidRPr="005912B7" w:rsidTr="0008067C">
        <w:trPr>
          <w:trHeight w:val="258"/>
        </w:trPr>
        <w:tc>
          <w:tcPr>
            <w:tcW w:w="2847" w:type="dxa"/>
            <w:shd w:val="clear" w:color="auto" w:fill="auto"/>
            <w:noWrap/>
            <w:vAlign w:val="center"/>
            <w:hideMark/>
          </w:tcPr>
          <w:p w:rsidR="00FB3F3C" w:rsidRPr="005912B7" w:rsidRDefault="00FB3F3C" w:rsidP="0008067C">
            <w:pPr>
              <w:rPr>
                <w:rFonts w:ascii="Verdana" w:eastAsia="Times New Roman" w:hAnsi="Verdana" w:cs="Arial"/>
                <w:b/>
                <w:bCs/>
                <w:sz w:val="18"/>
                <w:szCs w:val="18"/>
              </w:rPr>
            </w:pPr>
            <w:r w:rsidRPr="005912B7">
              <w:rPr>
                <w:rFonts w:ascii="Verdana" w:eastAsia="Times New Roman" w:hAnsi="Verdana" w:cs="Arial"/>
                <w:b/>
                <w:bCs/>
                <w:sz w:val="18"/>
                <w:szCs w:val="18"/>
              </w:rPr>
              <w:t>carne</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b/>
                <w:bCs/>
                <w:sz w:val="18"/>
                <w:szCs w:val="18"/>
              </w:rPr>
            </w:pPr>
            <w:r w:rsidRPr="005912B7">
              <w:rPr>
                <w:rFonts w:ascii="Verdana" w:eastAsia="Times New Roman" w:hAnsi="Verdana" w:cs="Arial"/>
                <w:b/>
                <w:bCs/>
                <w:sz w:val="18"/>
                <w:szCs w:val="18"/>
              </w:rPr>
              <w:t>1.488</w:t>
            </w:r>
          </w:p>
        </w:tc>
        <w:tc>
          <w:tcPr>
            <w:tcW w:w="854" w:type="dxa"/>
            <w:shd w:val="clear" w:color="auto" w:fill="auto"/>
            <w:noWrap/>
            <w:vAlign w:val="center"/>
            <w:hideMark/>
          </w:tcPr>
          <w:p w:rsidR="00FB3F3C" w:rsidRPr="005912B7" w:rsidRDefault="00FB3F3C" w:rsidP="0008067C">
            <w:pPr>
              <w:jc w:val="center"/>
              <w:rPr>
                <w:rFonts w:ascii="Verdana" w:eastAsia="Times New Roman" w:hAnsi="Verdana" w:cs="Arial"/>
                <w:b/>
                <w:bCs/>
                <w:sz w:val="18"/>
                <w:szCs w:val="18"/>
              </w:rPr>
            </w:pPr>
            <w:r w:rsidRPr="005912B7">
              <w:rPr>
                <w:rFonts w:ascii="Verdana" w:eastAsia="Times New Roman" w:hAnsi="Verdana" w:cs="Arial"/>
                <w:b/>
                <w:bCs/>
                <w:sz w:val="18"/>
                <w:szCs w:val="18"/>
              </w:rPr>
              <w:t>1.446</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b/>
                <w:bCs/>
                <w:sz w:val="18"/>
                <w:szCs w:val="18"/>
              </w:rPr>
            </w:pPr>
            <w:r w:rsidRPr="005912B7">
              <w:rPr>
                <w:rFonts w:ascii="Verdana" w:eastAsia="Times New Roman" w:hAnsi="Verdana" w:cs="Arial"/>
                <w:b/>
                <w:bCs/>
                <w:sz w:val="18"/>
                <w:szCs w:val="18"/>
              </w:rPr>
              <w:t>1.399</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b/>
                <w:bCs/>
                <w:sz w:val="18"/>
                <w:szCs w:val="18"/>
              </w:rPr>
            </w:pPr>
            <w:r w:rsidRPr="005912B7">
              <w:rPr>
                <w:rFonts w:ascii="Verdana" w:eastAsia="Times New Roman" w:hAnsi="Verdana" w:cs="Arial"/>
                <w:b/>
                <w:bCs/>
                <w:sz w:val="18"/>
                <w:szCs w:val="18"/>
              </w:rPr>
              <w:t>1.343</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b/>
                <w:bCs/>
                <w:sz w:val="18"/>
                <w:szCs w:val="18"/>
              </w:rPr>
            </w:pPr>
            <w:r w:rsidRPr="005912B7">
              <w:rPr>
                <w:rFonts w:ascii="Verdana" w:eastAsia="Times New Roman" w:hAnsi="Verdana" w:cs="Arial"/>
                <w:b/>
                <w:bCs/>
                <w:sz w:val="18"/>
                <w:szCs w:val="18"/>
              </w:rPr>
              <w:t>1.207</w:t>
            </w:r>
          </w:p>
        </w:tc>
        <w:tc>
          <w:tcPr>
            <w:tcW w:w="160" w:type="dxa"/>
            <w:shd w:val="clear" w:color="auto" w:fill="auto"/>
            <w:noWrap/>
            <w:vAlign w:val="center"/>
            <w:hideMark/>
          </w:tcPr>
          <w:p w:rsidR="00FB3F3C" w:rsidRPr="005912B7" w:rsidRDefault="00FB3F3C" w:rsidP="0008067C">
            <w:pPr>
              <w:rPr>
                <w:rFonts w:ascii="Verdana" w:eastAsia="Times New Roman" w:hAnsi="Verdana" w:cs="Arial"/>
                <w:sz w:val="18"/>
                <w:szCs w:val="18"/>
              </w:rPr>
            </w:pPr>
          </w:p>
        </w:tc>
        <w:tc>
          <w:tcPr>
            <w:tcW w:w="853" w:type="dxa"/>
            <w:tcBorders>
              <w:left w:val="nil"/>
            </w:tcBorders>
            <w:shd w:val="clear" w:color="auto" w:fill="auto"/>
            <w:noWrap/>
            <w:vAlign w:val="center"/>
            <w:hideMark/>
          </w:tcPr>
          <w:p w:rsidR="00FB3F3C" w:rsidRPr="005912B7" w:rsidRDefault="00FB3F3C" w:rsidP="0008067C">
            <w:pPr>
              <w:jc w:val="center"/>
              <w:rPr>
                <w:rFonts w:ascii="Verdana" w:eastAsia="Times New Roman" w:hAnsi="Verdana" w:cs="Arial"/>
                <w:b/>
                <w:sz w:val="18"/>
                <w:szCs w:val="18"/>
              </w:rPr>
            </w:pPr>
            <w:r w:rsidRPr="005912B7">
              <w:rPr>
                <w:rFonts w:ascii="Verdana" w:eastAsia="Times New Roman" w:hAnsi="Verdana" w:cs="Arial"/>
                <w:b/>
                <w:sz w:val="18"/>
                <w:szCs w:val="18"/>
              </w:rPr>
              <w:t>-280</w:t>
            </w:r>
          </w:p>
        </w:tc>
        <w:tc>
          <w:tcPr>
            <w:tcW w:w="856" w:type="dxa"/>
            <w:shd w:val="clear" w:color="auto" w:fill="auto"/>
            <w:noWrap/>
            <w:vAlign w:val="center"/>
            <w:hideMark/>
          </w:tcPr>
          <w:p w:rsidR="00FB3F3C" w:rsidRPr="005912B7" w:rsidRDefault="00FB3F3C" w:rsidP="0008067C">
            <w:pPr>
              <w:jc w:val="center"/>
              <w:rPr>
                <w:rFonts w:ascii="Verdana" w:eastAsia="Times New Roman" w:hAnsi="Verdana" w:cs="Arial"/>
                <w:b/>
                <w:sz w:val="18"/>
                <w:szCs w:val="18"/>
              </w:rPr>
            </w:pPr>
            <w:r w:rsidRPr="005912B7">
              <w:rPr>
                <w:rFonts w:ascii="Verdana" w:eastAsia="Times New Roman" w:hAnsi="Verdana" w:cs="Arial"/>
                <w:b/>
                <w:sz w:val="18"/>
                <w:szCs w:val="18"/>
              </w:rPr>
              <w:t>-136</w:t>
            </w:r>
          </w:p>
        </w:tc>
        <w:tc>
          <w:tcPr>
            <w:tcW w:w="174" w:type="dxa"/>
            <w:shd w:val="clear" w:color="auto" w:fill="auto"/>
            <w:noWrap/>
            <w:vAlign w:val="center"/>
            <w:hideMark/>
          </w:tcPr>
          <w:p w:rsidR="00FB3F3C" w:rsidRPr="005912B7" w:rsidRDefault="00FB3F3C" w:rsidP="0008067C">
            <w:pPr>
              <w:rPr>
                <w:rFonts w:ascii="Verdana" w:eastAsia="Times New Roman" w:hAnsi="Verdana" w:cs="Arial"/>
                <w:b/>
                <w:sz w:val="18"/>
                <w:szCs w:val="18"/>
              </w:rPr>
            </w:pPr>
          </w:p>
        </w:tc>
        <w:tc>
          <w:tcPr>
            <w:tcW w:w="742" w:type="dxa"/>
            <w:shd w:val="clear" w:color="auto" w:fill="auto"/>
            <w:noWrap/>
            <w:vAlign w:val="center"/>
            <w:hideMark/>
          </w:tcPr>
          <w:p w:rsidR="00FB3F3C" w:rsidRPr="005912B7" w:rsidRDefault="00FB3F3C" w:rsidP="0008067C">
            <w:pPr>
              <w:jc w:val="center"/>
              <w:rPr>
                <w:rFonts w:ascii="Verdana" w:hAnsi="Verdana" w:cs="Arial"/>
                <w:b/>
                <w:sz w:val="18"/>
                <w:szCs w:val="18"/>
              </w:rPr>
            </w:pPr>
            <w:r w:rsidRPr="005912B7">
              <w:rPr>
                <w:rFonts w:ascii="Verdana" w:hAnsi="Verdana" w:cs="Arial"/>
                <w:b/>
                <w:sz w:val="18"/>
                <w:szCs w:val="18"/>
              </w:rPr>
              <w:t>-18,9</w:t>
            </w:r>
          </w:p>
        </w:tc>
        <w:tc>
          <w:tcPr>
            <w:tcW w:w="742" w:type="dxa"/>
            <w:shd w:val="clear" w:color="auto" w:fill="auto"/>
            <w:noWrap/>
            <w:vAlign w:val="center"/>
            <w:hideMark/>
          </w:tcPr>
          <w:p w:rsidR="00FB3F3C" w:rsidRPr="005912B7" w:rsidRDefault="00FB3F3C" w:rsidP="0008067C">
            <w:pPr>
              <w:jc w:val="center"/>
              <w:rPr>
                <w:rFonts w:ascii="Verdana" w:hAnsi="Verdana" w:cs="Arial"/>
                <w:b/>
                <w:sz w:val="18"/>
                <w:szCs w:val="18"/>
              </w:rPr>
            </w:pPr>
            <w:r w:rsidRPr="005912B7">
              <w:rPr>
                <w:rFonts w:ascii="Verdana" w:hAnsi="Verdana" w:cs="Arial"/>
                <w:b/>
                <w:sz w:val="18"/>
                <w:szCs w:val="18"/>
              </w:rPr>
              <w:t>-10,1</w:t>
            </w:r>
          </w:p>
        </w:tc>
      </w:tr>
      <w:tr w:rsidR="00FB3F3C" w:rsidRPr="005912B7" w:rsidTr="0008067C">
        <w:trPr>
          <w:trHeight w:val="258"/>
        </w:trPr>
        <w:tc>
          <w:tcPr>
            <w:tcW w:w="2847" w:type="dxa"/>
            <w:shd w:val="clear" w:color="auto" w:fill="auto"/>
            <w:noWrap/>
            <w:vAlign w:val="center"/>
            <w:hideMark/>
          </w:tcPr>
          <w:p w:rsidR="00FB3F3C" w:rsidRPr="005912B7" w:rsidRDefault="00FB3F3C" w:rsidP="0008067C">
            <w:pPr>
              <w:rPr>
                <w:rFonts w:ascii="Verdana" w:eastAsia="Times New Roman" w:hAnsi="Verdana" w:cs="Arial"/>
                <w:sz w:val="18"/>
                <w:szCs w:val="18"/>
              </w:rPr>
            </w:pPr>
            <w:r w:rsidRPr="005912B7">
              <w:rPr>
                <w:rFonts w:ascii="Verdana" w:eastAsia="Times New Roman" w:hAnsi="Verdana" w:cs="Arial"/>
                <w:sz w:val="18"/>
                <w:szCs w:val="18"/>
              </w:rPr>
              <w:t>carne bovina</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621</w:t>
            </w:r>
          </w:p>
        </w:tc>
        <w:tc>
          <w:tcPr>
            <w:tcW w:w="854"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589</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584</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555</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447</w:t>
            </w:r>
          </w:p>
        </w:tc>
        <w:tc>
          <w:tcPr>
            <w:tcW w:w="160" w:type="dxa"/>
            <w:shd w:val="clear" w:color="auto" w:fill="auto"/>
            <w:noWrap/>
            <w:vAlign w:val="center"/>
            <w:hideMark/>
          </w:tcPr>
          <w:p w:rsidR="00FB3F3C" w:rsidRPr="005912B7" w:rsidRDefault="00FB3F3C" w:rsidP="0008067C">
            <w:pPr>
              <w:rPr>
                <w:rFonts w:ascii="Verdana" w:eastAsia="Times New Roman" w:hAnsi="Verdana" w:cs="Arial"/>
                <w:sz w:val="18"/>
                <w:szCs w:val="18"/>
              </w:rPr>
            </w:pPr>
          </w:p>
        </w:tc>
        <w:tc>
          <w:tcPr>
            <w:tcW w:w="853" w:type="dxa"/>
            <w:tcBorders>
              <w:left w:val="nil"/>
            </w:tcBorders>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-174</w:t>
            </w:r>
          </w:p>
        </w:tc>
        <w:tc>
          <w:tcPr>
            <w:tcW w:w="856"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-108</w:t>
            </w:r>
          </w:p>
        </w:tc>
        <w:tc>
          <w:tcPr>
            <w:tcW w:w="174" w:type="dxa"/>
            <w:shd w:val="clear" w:color="auto" w:fill="auto"/>
            <w:noWrap/>
            <w:vAlign w:val="center"/>
            <w:hideMark/>
          </w:tcPr>
          <w:p w:rsidR="00FB3F3C" w:rsidRPr="005912B7" w:rsidRDefault="00FB3F3C" w:rsidP="0008067C">
            <w:pPr>
              <w:rPr>
                <w:rFonts w:ascii="Verdana" w:eastAsia="Times New Roman" w:hAnsi="Verdana" w:cs="Arial"/>
                <w:sz w:val="18"/>
                <w:szCs w:val="18"/>
              </w:rPr>
            </w:pPr>
          </w:p>
        </w:tc>
        <w:tc>
          <w:tcPr>
            <w:tcW w:w="742" w:type="dxa"/>
            <w:shd w:val="clear" w:color="auto" w:fill="auto"/>
            <w:noWrap/>
            <w:vAlign w:val="center"/>
            <w:hideMark/>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-28,0</w:t>
            </w:r>
          </w:p>
        </w:tc>
        <w:tc>
          <w:tcPr>
            <w:tcW w:w="742" w:type="dxa"/>
            <w:shd w:val="clear" w:color="auto" w:fill="auto"/>
            <w:noWrap/>
            <w:vAlign w:val="center"/>
            <w:hideMark/>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-19,4</w:t>
            </w:r>
          </w:p>
        </w:tc>
      </w:tr>
      <w:tr w:rsidR="00FB3F3C" w:rsidRPr="005912B7" w:rsidTr="0008067C">
        <w:trPr>
          <w:trHeight w:val="258"/>
        </w:trPr>
        <w:tc>
          <w:tcPr>
            <w:tcW w:w="2847" w:type="dxa"/>
            <w:shd w:val="clear" w:color="auto" w:fill="auto"/>
            <w:noWrap/>
            <w:vAlign w:val="center"/>
            <w:hideMark/>
          </w:tcPr>
          <w:p w:rsidR="00FB3F3C" w:rsidRPr="005912B7" w:rsidRDefault="00FB3F3C" w:rsidP="0008067C">
            <w:pPr>
              <w:rPr>
                <w:rFonts w:ascii="Verdana" w:eastAsia="Times New Roman" w:hAnsi="Verdana" w:cs="Arial"/>
                <w:sz w:val="18"/>
                <w:szCs w:val="18"/>
              </w:rPr>
            </w:pPr>
            <w:r w:rsidRPr="005912B7">
              <w:rPr>
                <w:rFonts w:ascii="Verdana" w:eastAsia="Times New Roman" w:hAnsi="Verdana" w:cs="Arial"/>
                <w:sz w:val="18"/>
                <w:szCs w:val="18"/>
              </w:rPr>
              <w:t>carne suina</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124</w:t>
            </w:r>
          </w:p>
        </w:tc>
        <w:tc>
          <w:tcPr>
            <w:tcW w:w="854"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135</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135</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138</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132</w:t>
            </w:r>
          </w:p>
        </w:tc>
        <w:tc>
          <w:tcPr>
            <w:tcW w:w="160" w:type="dxa"/>
            <w:shd w:val="clear" w:color="auto" w:fill="auto"/>
            <w:noWrap/>
            <w:vAlign w:val="center"/>
            <w:hideMark/>
          </w:tcPr>
          <w:p w:rsidR="00FB3F3C" w:rsidRPr="005912B7" w:rsidRDefault="00FB3F3C" w:rsidP="0008067C">
            <w:pPr>
              <w:rPr>
                <w:rFonts w:ascii="Verdana" w:eastAsia="Times New Roman" w:hAnsi="Verdana" w:cs="Arial"/>
                <w:sz w:val="18"/>
                <w:szCs w:val="18"/>
              </w:rPr>
            </w:pPr>
          </w:p>
        </w:tc>
        <w:tc>
          <w:tcPr>
            <w:tcW w:w="853" w:type="dxa"/>
            <w:tcBorders>
              <w:left w:val="nil"/>
            </w:tcBorders>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8</w:t>
            </w:r>
          </w:p>
        </w:tc>
        <w:tc>
          <w:tcPr>
            <w:tcW w:w="856"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-6</w:t>
            </w:r>
          </w:p>
        </w:tc>
        <w:tc>
          <w:tcPr>
            <w:tcW w:w="174" w:type="dxa"/>
            <w:shd w:val="clear" w:color="auto" w:fill="auto"/>
            <w:noWrap/>
            <w:vAlign w:val="center"/>
            <w:hideMark/>
          </w:tcPr>
          <w:p w:rsidR="00FB3F3C" w:rsidRPr="005912B7" w:rsidRDefault="00FB3F3C" w:rsidP="0008067C">
            <w:pPr>
              <w:rPr>
                <w:rFonts w:ascii="Verdana" w:eastAsia="Times New Roman" w:hAnsi="Verdana" w:cs="Arial"/>
                <w:sz w:val="18"/>
                <w:szCs w:val="18"/>
              </w:rPr>
            </w:pPr>
          </w:p>
        </w:tc>
        <w:tc>
          <w:tcPr>
            <w:tcW w:w="742" w:type="dxa"/>
            <w:shd w:val="clear" w:color="auto" w:fill="auto"/>
            <w:noWrap/>
            <w:vAlign w:val="center"/>
            <w:hideMark/>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6,4</w:t>
            </w:r>
          </w:p>
        </w:tc>
        <w:tc>
          <w:tcPr>
            <w:tcW w:w="742" w:type="dxa"/>
            <w:shd w:val="clear" w:color="auto" w:fill="auto"/>
            <w:noWrap/>
            <w:vAlign w:val="center"/>
            <w:hideMark/>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-4,4</w:t>
            </w:r>
          </w:p>
        </w:tc>
      </w:tr>
      <w:tr w:rsidR="00FB3F3C" w:rsidRPr="005912B7" w:rsidTr="0008067C">
        <w:trPr>
          <w:trHeight w:val="258"/>
        </w:trPr>
        <w:tc>
          <w:tcPr>
            <w:tcW w:w="2847" w:type="dxa"/>
            <w:shd w:val="clear" w:color="auto" w:fill="auto"/>
            <w:noWrap/>
            <w:vAlign w:val="center"/>
            <w:hideMark/>
          </w:tcPr>
          <w:p w:rsidR="00FB3F3C" w:rsidRPr="005912B7" w:rsidRDefault="00FB3F3C" w:rsidP="0008067C">
            <w:pPr>
              <w:rPr>
                <w:rFonts w:ascii="Verdana" w:eastAsia="Times New Roman" w:hAnsi="Verdana" w:cs="Arial"/>
                <w:sz w:val="18"/>
                <w:szCs w:val="18"/>
              </w:rPr>
            </w:pPr>
            <w:r w:rsidRPr="005912B7">
              <w:rPr>
                <w:rFonts w:ascii="Verdana" w:eastAsia="Times New Roman" w:hAnsi="Verdana" w:cs="Arial"/>
                <w:sz w:val="18"/>
                <w:szCs w:val="18"/>
              </w:rPr>
              <w:t>pollame, conigli e selvaggina</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349</w:t>
            </w:r>
          </w:p>
        </w:tc>
        <w:tc>
          <w:tcPr>
            <w:tcW w:w="854"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319</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265</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257</w:t>
            </w:r>
          </w:p>
        </w:tc>
        <w:tc>
          <w:tcPr>
            <w:tcW w:w="848"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275</w:t>
            </w:r>
          </w:p>
        </w:tc>
        <w:tc>
          <w:tcPr>
            <w:tcW w:w="160" w:type="dxa"/>
            <w:shd w:val="clear" w:color="auto" w:fill="auto"/>
            <w:noWrap/>
            <w:vAlign w:val="center"/>
            <w:hideMark/>
          </w:tcPr>
          <w:p w:rsidR="00FB3F3C" w:rsidRPr="005912B7" w:rsidRDefault="00FB3F3C" w:rsidP="0008067C">
            <w:pPr>
              <w:rPr>
                <w:rFonts w:ascii="Verdana" w:eastAsia="Times New Roman" w:hAnsi="Verdana" w:cs="Arial"/>
                <w:sz w:val="18"/>
                <w:szCs w:val="18"/>
              </w:rPr>
            </w:pPr>
          </w:p>
        </w:tc>
        <w:tc>
          <w:tcPr>
            <w:tcW w:w="853" w:type="dxa"/>
            <w:tcBorders>
              <w:left w:val="nil"/>
            </w:tcBorders>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-74</w:t>
            </w:r>
          </w:p>
        </w:tc>
        <w:tc>
          <w:tcPr>
            <w:tcW w:w="856" w:type="dxa"/>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17</w:t>
            </w:r>
          </w:p>
        </w:tc>
        <w:tc>
          <w:tcPr>
            <w:tcW w:w="174" w:type="dxa"/>
            <w:shd w:val="clear" w:color="auto" w:fill="auto"/>
            <w:noWrap/>
            <w:vAlign w:val="center"/>
            <w:hideMark/>
          </w:tcPr>
          <w:p w:rsidR="00FB3F3C" w:rsidRPr="005912B7" w:rsidRDefault="00FB3F3C" w:rsidP="0008067C">
            <w:pPr>
              <w:rPr>
                <w:rFonts w:ascii="Verdana" w:eastAsia="Times New Roman" w:hAnsi="Verdana" w:cs="Arial"/>
                <w:sz w:val="18"/>
                <w:szCs w:val="18"/>
              </w:rPr>
            </w:pPr>
          </w:p>
        </w:tc>
        <w:tc>
          <w:tcPr>
            <w:tcW w:w="742" w:type="dxa"/>
            <w:shd w:val="clear" w:color="auto" w:fill="auto"/>
            <w:noWrap/>
            <w:vAlign w:val="center"/>
            <w:hideMark/>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-21,3</w:t>
            </w:r>
          </w:p>
        </w:tc>
        <w:tc>
          <w:tcPr>
            <w:tcW w:w="742" w:type="dxa"/>
            <w:shd w:val="clear" w:color="auto" w:fill="auto"/>
            <w:noWrap/>
            <w:vAlign w:val="center"/>
            <w:hideMark/>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6,7</w:t>
            </w:r>
          </w:p>
        </w:tc>
      </w:tr>
      <w:tr w:rsidR="00FB3F3C" w:rsidRPr="005912B7" w:rsidTr="0008067C">
        <w:trPr>
          <w:trHeight w:val="258"/>
        </w:trPr>
        <w:tc>
          <w:tcPr>
            <w:tcW w:w="2847" w:type="dxa"/>
            <w:tcBorders>
              <w:bottom w:val="single" w:sz="18" w:space="0" w:color="auto"/>
            </w:tcBorders>
            <w:shd w:val="clear" w:color="auto" w:fill="auto"/>
            <w:noWrap/>
            <w:vAlign w:val="center"/>
            <w:hideMark/>
          </w:tcPr>
          <w:p w:rsidR="00FB3F3C" w:rsidRPr="005912B7" w:rsidRDefault="00FB3F3C" w:rsidP="0008067C">
            <w:pPr>
              <w:rPr>
                <w:rFonts w:ascii="Verdana" w:eastAsia="Times New Roman" w:hAnsi="Verdana" w:cs="Arial"/>
                <w:sz w:val="18"/>
                <w:szCs w:val="18"/>
              </w:rPr>
            </w:pPr>
            <w:r w:rsidRPr="005912B7">
              <w:rPr>
                <w:rFonts w:ascii="Verdana" w:eastAsia="Times New Roman" w:hAnsi="Verdana" w:cs="Arial"/>
                <w:sz w:val="18"/>
                <w:szCs w:val="18"/>
              </w:rPr>
              <w:t>salumi</w:t>
            </w:r>
          </w:p>
        </w:tc>
        <w:tc>
          <w:tcPr>
            <w:tcW w:w="848" w:type="dxa"/>
            <w:tcBorders>
              <w:bottom w:val="single" w:sz="18" w:space="0" w:color="auto"/>
            </w:tcBorders>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298</w:t>
            </w:r>
          </w:p>
        </w:tc>
        <w:tc>
          <w:tcPr>
            <w:tcW w:w="854" w:type="dxa"/>
            <w:tcBorders>
              <w:bottom w:val="single" w:sz="18" w:space="0" w:color="auto"/>
            </w:tcBorders>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303</w:t>
            </w:r>
          </w:p>
        </w:tc>
        <w:tc>
          <w:tcPr>
            <w:tcW w:w="848" w:type="dxa"/>
            <w:tcBorders>
              <w:bottom w:val="single" w:sz="18" w:space="0" w:color="auto"/>
            </w:tcBorders>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322</w:t>
            </w:r>
          </w:p>
        </w:tc>
        <w:tc>
          <w:tcPr>
            <w:tcW w:w="848" w:type="dxa"/>
            <w:tcBorders>
              <w:bottom w:val="single" w:sz="18" w:space="0" w:color="auto"/>
            </w:tcBorders>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300</w:t>
            </w:r>
          </w:p>
        </w:tc>
        <w:tc>
          <w:tcPr>
            <w:tcW w:w="848" w:type="dxa"/>
            <w:tcBorders>
              <w:bottom w:val="single" w:sz="18" w:space="0" w:color="auto"/>
            </w:tcBorders>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266</w:t>
            </w:r>
          </w:p>
        </w:tc>
        <w:tc>
          <w:tcPr>
            <w:tcW w:w="160" w:type="dxa"/>
            <w:tcBorders>
              <w:bottom w:val="single" w:sz="18" w:space="0" w:color="auto"/>
            </w:tcBorders>
            <w:shd w:val="clear" w:color="auto" w:fill="auto"/>
            <w:noWrap/>
            <w:vAlign w:val="center"/>
            <w:hideMark/>
          </w:tcPr>
          <w:p w:rsidR="00FB3F3C" w:rsidRPr="005912B7" w:rsidRDefault="00FB3F3C" w:rsidP="0008067C">
            <w:pPr>
              <w:rPr>
                <w:rFonts w:ascii="Verdana" w:eastAsia="Times New Roman" w:hAnsi="Verdana" w:cs="Arial"/>
                <w:sz w:val="18"/>
                <w:szCs w:val="18"/>
              </w:rPr>
            </w:pPr>
          </w:p>
        </w:tc>
        <w:tc>
          <w:tcPr>
            <w:tcW w:w="853" w:type="dxa"/>
            <w:tcBorders>
              <w:left w:val="nil"/>
              <w:bottom w:val="single" w:sz="18" w:space="0" w:color="auto"/>
            </w:tcBorders>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-32</w:t>
            </w:r>
          </w:p>
        </w:tc>
        <w:tc>
          <w:tcPr>
            <w:tcW w:w="856" w:type="dxa"/>
            <w:tcBorders>
              <w:bottom w:val="single" w:sz="18" w:space="0" w:color="auto"/>
            </w:tcBorders>
            <w:shd w:val="clear" w:color="auto" w:fill="auto"/>
            <w:noWrap/>
            <w:vAlign w:val="center"/>
            <w:hideMark/>
          </w:tcPr>
          <w:p w:rsidR="00FB3F3C" w:rsidRPr="005912B7" w:rsidRDefault="00FB3F3C" w:rsidP="0008067C">
            <w:pPr>
              <w:jc w:val="center"/>
              <w:rPr>
                <w:rFonts w:ascii="Verdana" w:eastAsia="Times New Roman" w:hAnsi="Verdana" w:cs="Arial"/>
                <w:sz w:val="18"/>
                <w:szCs w:val="18"/>
              </w:rPr>
            </w:pPr>
            <w:r w:rsidRPr="005912B7">
              <w:rPr>
                <w:rFonts w:ascii="Verdana" w:eastAsia="Times New Roman" w:hAnsi="Verdana" w:cs="Arial"/>
                <w:sz w:val="18"/>
                <w:szCs w:val="18"/>
              </w:rPr>
              <w:t>-33</w:t>
            </w:r>
          </w:p>
        </w:tc>
        <w:tc>
          <w:tcPr>
            <w:tcW w:w="174" w:type="dxa"/>
            <w:tcBorders>
              <w:bottom w:val="single" w:sz="18" w:space="0" w:color="auto"/>
            </w:tcBorders>
            <w:shd w:val="clear" w:color="auto" w:fill="auto"/>
            <w:noWrap/>
            <w:vAlign w:val="center"/>
            <w:hideMark/>
          </w:tcPr>
          <w:p w:rsidR="00FB3F3C" w:rsidRPr="005912B7" w:rsidRDefault="00FB3F3C" w:rsidP="0008067C">
            <w:pPr>
              <w:rPr>
                <w:rFonts w:ascii="Verdana" w:eastAsia="Times New Roman" w:hAnsi="Verdana" w:cs="Arial"/>
                <w:sz w:val="18"/>
                <w:szCs w:val="18"/>
              </w:rPr>
            </w:pPr>
          </w:p>
        </w:tc>
        <w:tc>
          <w:tcPr>
            <w:tcW w:w="742" w:type="dxa"/>
            <w:tcBorders>
              <w:bottom w:val="single" w:sz="18" w:space="0" w:color="auto"/>
            </w:tcBorders>
            <w:shd w:val="clear" w:color="auto" w:fill="auto"/>
            <w:noWrap/>
            <w:vAlign w:val="center"/>
            <w:hideMark/>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-10,6</w:t>
            </w:r>
          </w:p>
        </w:tc>
        <w:tc>
          <w:tcPr>
            <w:tcW w:w="742" w:type="dxa"/>
            <w:tcBorders>
              <w:bottom w:val="single" w:sz="18" w:space="0" w:color="auto"/>
            </w:tcBorders>
            <w:shd w:val="clear" w:color="auto" w:fill="auto"/>
            <w:noWrap/>
            <w:vAlign w:val="center"/>
            <w:hideMark/>
          </w:tcPr>
          <w:p w:rsidR="00FB3F3C" w:rsidRPr="005912B7" w:rsidRDefault="00FB3F3C" w:rsidP="0008067C">
            <w:pPr>
              <w:jc w:val="center"/>
              <w:rPr>
                <w:rFonts w:ascii="Verdana" w:hAnsi="Verdana" w:cs="Arial"/>
                <w:sz w:val="18"/>
                <w:szCs w:val="18"/>
              </w:rPr>
            </w:pPr>
            <w:r w:rsidRPr="005912B7">
              <w:rPr>
                <w:rFonts w:ascii="Verdana" w:hAnsi="Verdana" w:cs="Arial"/>
                <w:sz w:val="18"/>
                <w:szCs w:val="18"/>
              </w:rPr>
              <w:t>-11,1</w:t>
            </w:r>
          </w:p>
        </w:tc>
      </w:tr>
    </w:tbl>
    <w:p w:rsidR="00FB3F3C" w:rsidRDefault="00FB3F3C" w:rsidP="00FB3F3C">
      <w:pPr>
        <w:rPr>
          <w:rFonts w:ascii="Verdana" w:hAnsi="Verdana" w:cs="Arial"/>
          <w:i/>
          <w:sz w:val="18"/>
          <w:szCs w:val="18"/>
        </w:rPr>
      </w:pPr>
      <w:r w:rsidRPr="001304F0">
        <w:rPr>
          <w:rFonts w:ascii="Verdana" w:hAnsi="Verdana" w:cs="Arial"/>
          <w:i/>
          <w:sz w:val="18"/>
          <w:szCs w:val="18"/>
        </w:rPr>
        <w:t>Fonte: Elaborazioni Ufficio Studi Confcommercio su dati Istat Bilanci delle famiglie</w:t>
      </w:r>
    </w:p>
    <w:p w:rsidR="00057A19" w:rsidRPr="00EC4705" w:rsidRDefault="00057A19" w:rsidP="00EC4705"/>
    <w:sectPr w:rsidR="00057A19" w:rsidRPr="00EC47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panose1 w:val="020B050303040404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05"/>
    <w:rsid w:val="00057A19"/>
    <w:rsid w:val="00EC4705"/>
    <w:rsid w:val="00FB3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3F3C"/>
    <w:pPr>
      <w:spacing w:after="0" w:line="240" w:lineRule="auto"/>
    </w:pPr>
    <w:rPr>
      <w:rFonts w:ascii="Geneva" w:eastAsia="Times" w:hAnsi="Geneva"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3F3C"/>
    <w:pPr>
      <w:spacing w:after="0" w:line="240" w:lineRule="auto"/>
    </w:pPr>
    <w:rPr>
      <w:rFonts w:ascii="Geneva" w:eastAsia="Times" w:hAnsi="Geneva"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350</Words>
  <Characters>1996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moretti</dc:creator>
  <cp:lastModifiedBy>moretti</cp:lastModifiedBy>
  <cp:revision>1</cp:revision>
  <dcterms:created xsi:type="dcterms:W3CDTF">2015-03-13T07:17:00Z</dcterms:created>
  <dcterms:modified xsi:type="dcterms:W3CDTF">2015-03-13T08:50:00Z</dcterms:modified>
</cp:coreProperties>
</file>