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AC" w:rsidRDefault="00372EE8" w:rsidP="006F5B23">
      <w:pPr>
        <w:jc w:val="right"/>
        <w:rPr>
          <w:rFonts w:ascii="Verdana" w:hAnsi="Verdana"/>
          <w:sz w:val="20"/>
        </w:rPr>
      </w:pPr>
      <w:r>
        <w:rPr>
          <w:rFonts w:ascii="Verdana" w:hAnsi="Verdana"/>
          <w:noProof/>
          <w:sz w:val="22"/>
        </w:rPr>
        <w:drawing>
          <wp:anchor distT="0" distB="0" distL="114300" distR="114300" simplePos="0" relativeHeight="251657728" behindDoc="0" locked="0" layoutInCell="1" allowOverlap="1">
            <wp:simplePos x="0" y="0"/>
            <wp:positionH relativeFrom="column">
              <wp:posOffset>149225</wp:posOffset>
            </wp:positionH>
            <wp:positionV relativeFrom="paragraph">
              <wp:posOffset>-408940</wp:posOffset>
            </wp:positionV>
            <wp:extent cx="2400300" cy="106553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0655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836597" w:rsidRDefault="00836597" w:rsidP="00F41C1F">
      <w:pPr>
        <w:pStyle w:val="Corpodeltesto2"/>
        <w:jc w:val="left"/>
        <w:rPr>
          <w:rFonts w:ascii="Verdana" w:hAnsi="Verdana"/>
          <w:b w:val="0"/>
          <w:sz w:val="22"/>
          <w:szCs w:val="22"/>
          <w:u w:val="single"/>
        </w:rPr>
      </w:pPr>
    </w:p>
    <w:p w:rsidR="003C3259" w:rsidRDefault="002B638E" w:rsidP="00424437">
      <w:pPr>
        <w:pStyle w:val="Corpotesto"/>
        <w:autoSpaceDE w:val="0"/>
        <w:autoSpaceDN w:val="0"/>
        <w:adjustRightInd w:val="0"/>
        <w:jc w:val="center"/>
        <w:rPr>
          <w:rFonts w:ascii="Verdana" w:hAnsi="Verdana"/>
          <w:b/>
          <w:sz w:val="20"/>
        </w:rPr>
      </w:pPr>
      <w:r w:rsidRPr="002B638E">
        <w:rPr>
          <w:rFonts w:ascii="Verdana" w:hAnsi="Verdana"/>
          <w:b/>
          <w:sz w:val="20"/>
        </w:rPr>
        <w:t>Fig. 1</w:t>
      </w:r>
    </w:p>
    <w:p w:rsidR="00B1563D" w:rsidRPr="002B638E" w:rsidRDefault="006050E6" w:rsidP="00424437">
      <w:pPr>
        <w:pStyle w:val="Corpotesto"/>
        <w:autoSpaceDE w:val="0"/>
        <w:autoSpaceDN w:val="0"/>
        <w:adjustRightInd w:val="0"/>
        <w:jc w:val="center"/>
        <w:rPr>
          <w:rFonts w:ascii="Verdana" w:hAnsi="Verdana"/>
          <w:b/>
          <w:sz w:val="20"/>
        </w:rPr>
      </w:pPr>
      <w:r>
        <w:rPr>
          <w:rFonts w:ascii="Verdana" w:hAnsi="Verdana"/>
          <w:b/>
          <w:noProof/>
          <w:sz w:val="20"/>
        </w:rPr>
        <w:drawing>
          <wp:inline distT="0" distB="0" distL="0" distR="0" wp14:anchorId="0A0201C1" wp14:editId="0A09F626">
            <wp:extent cx="5040086" cy="2645229"/>
            <wp:effectExtent l="0" t="0" r="825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086" cy="2645229"/>
                    </a:xfrm>
                    <a:prstGeom prst="rect">
                      <a:avLst/>
                    </a:prstGeom>
                    <a:noFill/>
                  </pic:spPr>
                </pic:pic>
              </a:graphicData>
            </a:graphic>
          </wp:inline>
        </w:drawing>
      </w:r>
    </w:p>
    <w:p w:rsidR="003C3259" w:rsidRPr="00411181" w:rsidRDefault="00424437" w:rsidP="00411181">
      <w:pPr>
        <w:autoSpaceDE w:val="0"/>
        <w:autoSpaceDN w:val="0"/>
        <w:adjustRightInd w:val="0"/>
        <w:ind w:firstLine="1701"/>
        <w:jc w:val="both"/>
        <w:rPr>
          <w:rFonts w:ascii="Verdana" w:hAnsi="Verdana"/>
          <w:i/>
          <w:sz w:val="18"/>
          <w:szCs w:val="18"/>
        </w:rPr>
      </w:pPr>
      <w:r w:rsidRPr="00411181">
        <w:rPr>
          <w:rFonts w:ascii="Verdana" w:hAnsi="Verdana"/>
          <w:i/>
          <w:sz w:val="18"/>
          <w:szCs w:val="18"/>
        </w:rPr>
        <w:t>Fonte: elaborazioni Ufficio Studi Confcommercio</w:t>
      </w:r>
    </w:p>
    <w:p w:rsidR="00411181" w:rsidRPr="00D8720F" w:rsidRDefault="00411181" w:rsidP="00E50358">
      <w:pPr>
        <w:pStyle w:val="Corpotesto"/>
        <w:autoSpaceDE w:val="0"/>
        <w:autoSpaceDN w:val="0"/>
        <w:adjustRightInd w:val="0"/>
        <w:jc w:val="center"/>
        <w:rPr>
          <w:rFonts w:ascii="Verdana" w:hAnsi="Verdana"/>
          <w:sz w:val="20"/>
        </w:rPr>
      </w:pPr>
    </w:p>
    <w:p w:rsidR="00CB77C0" w:rsidRPr="0002768B" w:rsidRDefault="00CB77C0" w:rsidP="00CB77C0">
      <w:pPr>
        <w:jc w:val="center"/>
        <w:rPr>
          <w:rFonts w:ascii="Verdana" w:hAnsi="Verdana"/>
          <w:b/>
          <w:bCs/>
          <w:sz w:val="16"/>
          <w:szCs w:val="16"/>
        </w:rPr>
      </w:pPr>
      <w:r w:rsidRPr="0002768B">
        <w:rPr>
          <w:rFonts w:ascii="Verdana" w:hAnsi="Verdana"/>
          <w:b/>
          <w:bCs/>
          <w:sz w:val="16"/>
          <w:szCs w:val="16"/>
        </w:rPr>
        <w:t xml:space="preserve">Seguici su </w:t>
      </w:r>
      <w:proofErr w:type="spellStart"/>
      <w:r w:rsidRPr="0002768B">
        <w:rPr>
          <w:rFonts w:ascii="Verdana" w:hAnsi="Verdana"/>
          <w:b/>
          <w:bCs/>
          <w:sz w:val="16"/>
          <w:szCs w:val="16"/>
        </w:rPr>
        <w:t>Facebook</w:t>
      </w:r>
      <w:proofErr w:type="spellEnd"/>
      <w:r w:rsidRPr="0002768B">
        <w:rPr>
          <w:rFonts w:ascii="Verdana" w:hAnsi="Verdana"/>
          <w:b/>
          <w:bCs/>
          <w:sz w:val="16"/>
          <w:szCs w:val="16"/>
        </w:rPr>
        <w:t xml:space="preserve">: </w:t>
      </w:r>
      <w:hyperlink r:id="rId11" w:history="1">
        <w:r w:rsidRPr="0002768B">
          <w:rPr>
            <w:rStyle w:val="Collegamentoipertestuale"/>
            <w:rFonts w:ascii="Verdana" w:hAnsi="Verdana"/>
            <w:b/>
            <w:bCs/>
            <w:sz w:val="16"/>
            <w:szCs w:val="16"/>
          </w:rPr>
          <w:t>www.facebook.it/confcommercio</w:t>
        </w:r>
      </w:hyperlink>
      <w:r w:rsidRPr="0002768B">
        <w:rPr>
          <w:rFonts w:ascii="Verdana" w:hAnsi="Verdana"/>
          <w:b/>
          <w:bCs/>
          <w:sz w:val="16"/>
          <w:szCs w:val="16"/>
        </w:rPr>
        <w:t xml:space="preserve"> e su </w:t>
      </w:r>
      <w:proofErr w:type="spellStart"/>
      <w:r w:rsidRPr="0002768B">
        <w:rPr>
          <w:rFonts w:ascii="Verdana" w:hAnsi="Verdana"/>
          <w:b/>
          <w:bCs/>
          <w:sz w:val="16"/>
          <w:szCs w:val="16"/>
        </w:rPr>
        <w:t>Twitter</w:t>
      </w:r>
      <w:proofErr w:type="spellEnd"/>
      <w:r w:rsidRPr="0002768B">
        <w:rPr>
          <w:rFonts w:ascii="Verdana" w:hAnsi="Verdana"/>
          <w:b/>
          <w:bCs/>
          <w:sz w:val="16"/>
          <w:szCs w:val="16"/>
        </w:rPr>
        <w:t xml:space="preserve">: </w:t>
      </w:r>
      <w:hyperlink r:id="rId12" w:history="1">
        <w:r w:rsidRPr="0002768B">
          <w:rPr>
            <w:rStyle w:val="Collegamentoipertestuale"/>
            <w:rFonts w:ascii="Verdana" w:hAnsi="Verdana"/>
            <w:b/>
            <w:bCs/>
            <w:sz w:val="16"/>
            <w:szCs w:val="16"/>
          </w:rPr>
          <w:t>http://twitter.com/Confcommercio</w:t>
        </w:r>
      </w:hyperlink>
    </w:p>
    <w:p w:rsidR="003C3259" w:rsidRDefault="00184971" w:rsidP="003C3259">
      <w:pPr>
        <w:jc w:val="center"/>
        <w:rPr>
          <w:rFonts w:ascii="Verdana" w:hAnsi="Verdana"/>
          <w:sz w:val="16"/>
        </w:rPr>
      </w:pPr>
      <w:r>
        <w:rPr>
          <w:rFonts w:ascii="Verdana" w:hAnsi="Verdana"/>
          <w:sz w:val="16"/>
        </w:rPr>
        <w:t>Qu</w:t>
      </w:r>
      <w:r w:rsidR="003C3259">
        <w:rPr>
          <w:rFonts w:ascii="Verdana" w:hAnsi="Verdana"/>
          <w:sz w:val="16"/>
        </w:rPr>
        <w:t>esto documento è presente sul sito di Confcommercio all’indirizzo http://www.confcommercio.it/sala-stampa</w:t>
      </w:r>
    </w:p>
    <w:p w:rsidR="003C3259" w:rsidRDefault="003C3259" w:rsidP="003C3259">
      <w:pPr>
        <w:pStyle w:val="Pidipagina"/>
        <w:jc w:val="center"/>
        <w:rPr>
          <w:sz w:val="16"/>
        </w:rPr>
      </w:pPr>
      <w:r>
        <w:rPr>
          <w:sz w:val="16"/>
        </w:rPr>
        <w:t xml:space="preserve">00153 Roma – Piazza </w:t>
      </w:r>
      <w:proofErr w:type="spellStart"/>
      <w:r>
        <w:rPr>
          <w:sz w:val="16"/>
        </w:rPr>
        <w:t>G.G.Belli</w:t>
      </w:r>
      <w:proofErr w:type="spellEnd"/>
      <w:r>
        <w:rPr>
          <w:sz w:val="16"/>
        </w:rPr>
        <w:t xml:space="preserve"> 2, telefono 06.5866228/299 fax 06.5812880, e-mail: </w:t>
      </w:r>
      <w:hyperlink r:id="rId13" w:history="1">
        <w:r w:rsidR="00B86083" w:rsidRPr="00282BAD">
          <w:rPr>
            <w:rStyle w:val="Collegamentoipertestuale"/>
            <w:sz w:val="16"/>
          </w:rPr>
          <w:t>stampa@confcommercio.it</w:t>
        </w:r>
      </w:hyperlink>
    </w:p>
    <w:p w:rsidR="001B2B4E" w:rsidRDefault="001B2B4E" w:rsidP="001B2B4E">
      <w:pPr>
        <w:pStyle w:val="Corpotesto"/>
        <w:autoSpaceDE w:val="0"/>
        <w:autoSpaceDN w:val="0"/>
        <w:adjustRightInd w:val="0"/>
        <w:rPr>
          <w:rFonts w:ascii="Verdana" w:hAnsi="Verdana"/>
          <w:sz w:val="20"/>
        </w:rPr>
      </w:pPr>
    </w:p>
    <w:p w:rsidR="00255B9A" w:rsidRDefault="00255B9A" w:rsidP="001B2B4E">
      <w:pPr>
        <w:pStyle w:val="Corpotesto"/>
        <w:autoSpaceDE w:val="0"/>
        <w:autoSpaceDN w:val="0"/>
        <w:adjustRightInd w:val="0"/>
        <w:rPr>
          <w:rFonts w:ascii="Verdana" w:hAnsi="Verdana"/>
          <w:sz w:val="20"/>
        </w:rPr>
      </w:pPr>
    </w:p>
    <w:p w:rsidR="00255B9A" w:rsidRDefault="00255B9A" w:rsidP="001B2B4E">
      <w:pPr>
        <w:pStyle w:val="Corpotesto"/>
        <w:autoSpaceDE w:val="0"/>
        <w:autoSpaceDN w:val="0"/>
        <w:adjustRightInd w:val="0"/>
        <w:rPr>
          <w:rFonts w:ascii="Verdana" w:hAnsi="Verdana"/>
          <w:sz w:val="20"/>
        </w:rPr>
      </w:pPr>
    </w:p>
    <w:p w:rsidR="00E371E9" w:rsidRDefault="00E371E9" w:rsidP="001B2B4E">
      <w:pPr>
        <w:pStyle w:val="Corpotesto"/>
        <w:autoSpaceDE w:val="0"/>
        <w:autoSpaceDN w:val="0"/>
        <w:adjustRightInd w:val="0"/>
        <w:rPr>
          <w:rFonts w:ascii="Verdana" w:hAnsi="Verdana"/>
          <w:sz w:val="20"/>
        </w:rPr>
      </w:pPr>
    </w:p>
    <w:p w:rsidR="00E371E9" w:rsidRDefault="00E371E9" w:rsidP="00E371E9">
      <w:pPr>
        <w:pStyle w:val="Corpotesto"/>
        <w:autoSpaceDE w:val="0"/>
        <w:autoSpaceDN w:val="0"/>
        <w:adjustRightInd w:val="0"/>
        <w:jc w:val="center"/>
        <w:rPr>
          <w:rFonts w:ascii="Verdana" w:hAnsi="Verdana"/>
          <w:b/>
          <w:sz w:val="20"/>
        </w:rPr>
      </w:pPr>
      <w:r w:rsidRPr="002B638E">
        <w:rPr>
          <w:rFonts w:ascii="Verdana" w:hAnsi="Verdana"/>
          <w:b/>
          <w:sz w:val="20"/>
        </w:rPr>
        <w:t xml:space="preserve">Fig. </w:t>
      </w:r>
      <w:r>
        <w:rPr>
          <w:rFonts w:ascii="Verdana" w:hAnsi="Verdana"/>
          <w:b/>
          <w:sz w:val="20"/>
        </w:rPr>
        <w:t>2</w:t>
      </w:r>
    </w:p>
    <w:p w:rsidR="00E371E9" w:rsidRDefault="00E371E9" w:rsidP="001B2B4E">
      <w:pPr>
        <w:pStyle w:val="Corpotesto"/>
        <w:autoSpaceDE w:val="0"/>
        <w:autoSpaceDN w:val="0"/>
        <w:adjustRightInd w:val="0"/>
        <w:rPr>
          <w:rFonts w:ascii="Verdana" w:hAnsi="Verdana"/>
          <w:sz w:val="20"/>
        </w:rPr>
      </w:pPr>
    </w:p>
    <w:p w:rsidR="00255B9A" w:rsidRDefault="00412CE3" w:rsidP="00E371E9">
      <w:pPr>
        <w:pStyle w:val="Corpotesto"/>
        <w:tabs>
          <w:tab w:val="left" w:pos="1646"/>
        </w:tabs>
        <w:autoSpaceDE w:val="0"/>
        <w:autoSpaceDN w:val="0"/>
        <w:adjustRightInd w:val="0"/>
        <w:ind w:left="1560"/>
        <w:rPr>
          <w:rFonts w:ascii="Verdana" w:hAnsi="Verdana"/>
          <w:sz w:val="20"/>
        </w:rPr>
      </w:pPr>
      <w:r>
        <w:rPr>
          <w:rFonts w:ascii="Verdana" w:hAnsi="Verdana"/>
          <w:noProof/>
          <w:sz w:val="20"/>
        </w:rPr>
        <w:drawing>
          <wp:inline distT="0" distB="0" distL="0" distR="0" wp14:anchorId="10711F4B">
            <wp:extent cx="4517571" cy="279029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3112" cy="2793714"/>
                    </a:xfrm>
                    <a:prstGeom prst="rect">
                      <a:avLst/>
                    </a:prstGeom>
                    <a:noFill/>
                  </pic:spPr>
                </pic:pic>
              </a:graphicData>
            </a:graphic>
          </wp:inline>
        </w:drawing>
      </w:r>
      <w:r>
        <w:rPr>
          <w:rFonts w:ascii="Verdana" w:hAnsi="Verdana"/>
          <w:sz w:val="20"/>
        </w:rPr>
        <w:tab/>
      </w:r>
    </w:p>
    <w:p w:rsidR="002C63D2" w:rsidRPr="00411181" w:rsidRDefault="002C63D2" w:rsidP="002C63D2">
      <w:pPr>
        <w:autoSpaceDE w:val="0"/>
        <w:autoSpaceDN w:val="0"/>
        <w:adjustRightInd w:val="0"/>
        <w:jc w:val="both"/>
        <w:rPr>
          <w:rFonts w:ascii="Verdana" w:hAnsi="Verdana"/>
          <w:i/>
          <w:sz w:val="18"/>
          <w:szCs w:val="18"/>
        </w:rPr>
      </w:pPr>
      <w:r w:rsidRPr="00411181">
        <w:rPr>
          <w:rFonts w:ascii="Verdana" w:hAnsi="Verdana"/>
          <w:i/>
          <w:sz w:val="18"/>
          <w:szCs w:val="18"/>
        </w:rPr>
        <w:t>Fonte: elaborazioni Ufficio Studi Confcommercio</w:t>
      </w:r>
    </w:p>
    <w:p w:rsidR="00412CE3" w:rsidRDefault="00412CE3" w:rsidP="00412CE3">
      <w:pPr>
        <w:pStyle w:val="Corpotesto"/>
        <w:tabs>
          <w:tab w:val="left" w:pos="1646"/>
        </w:tabs>
        <w:autoSpaceDE w:val="0"/>
        <w:autoSpaceDN w:val="0"/>
        <w:adjustRightInd w:val="0"/>
        <w:rPr>
          <w:rFonts w:ascii="Verdana" w:hAnsi="Verdana"/>
          <w:sz w:val="20"/>
        </w:rPr>
      </w:pPr>
    </w:p>
    <w:p w:rsidR="00412CE3" w:rsidRDefault="00412CE3" w:rsidP="00412CE3">
      <w:pPr>
        <w:pStyle w:val="Corpotesto"/>
        <w:tabs>
          <w:tab w:val="left" w:pos="1646"/>
        </w:tabs>
        <w:autoSpaceDE w:val="0"/>
        <w:autoSpaceDN w:val="0"/>
        <w:adjustRightInd w:val="0"/>
        <w:rPr>
          <w:rFonts w:ascii="Verdana" w:hAnsi="Verdana"/>
          <w:sz w:val="20"/>
        </w:rPr>
      </w:pPr>
    </w:p>
    <w:p w:rsidR="00412CE3" w:rsidRDefault="00412CE3" w:rsidP="00412CE3">
      <w:pPr>
        <w:pStyle w:val="Corpotesto"/>
        <w:tabs>
          <w:tab w:val="left" w:pos="1646"/>
        </w:tabs>
        <w:autoSpaceDE w:val="0"/>
        <w:autoSpaceDN w:val="0"/>
        <w:adjustRightInd w:val="0"/>
        <w:rPr>
          <w:rFonts w:ascii="Verdana" w:hAnsi="Verdana"/>
          <w:sz w:val="20"/>
        </w:rPr>
      </w:pPr>
    </w:p>
    <w:p w:rsidR="00255B9A" w:rsidRPr="00B415FE" w:rsidRDefault="00255B9A" w:rsidP="001B2B4E">
      <w:pPr>
        <w:pStyle w:val="Corpotesto"/>
        <w:autoSpaceDE w:val="0"/>
        <w:autoSpaceDN w:val="0"/>
        <w:adjustRightInd w:val="0"/>
        <w:rPr>
          <w:rFonts w:ascii="Verdana" w:hAnsi="Verdana"/>
          <w:sz w:val="20"/>
        </w:rPr>
      </w:pPr>
    </w:p>
    <w:p w:rsidR="000B32DF" w:rsidRDefault="000B32DF" w:rsidP="00411181">
      <w:pPr>
        <w:autoSpaceDE w:val="0"/>
        <w:autoSpaceDN w:val="0"/>
        <w:adjustRightInd w:val="0"/>
        <w:jc w:val="both"/>
        <w:rPr>
          <w:rFonts w:ascii="Verdana" w:hAnsi="Verdana"/>
          <w:sz w:val="20"/>
        </w:rPr>
      </w:pPr>
    </w:p>
    <w:p w:rsidR="00737E00" w:rsidRDefault="00737E00" w:rsidP="00411181">
      <w:pPr>
        <w:autoSpaceDE w:val="0"/>
        <w:autoSpaceDN w:val="0"/>
        <w:adjustRightInd w:val="0"/>
        <w:jc w:val="both"/>
        <w:rPr>
          <w:rFonts w:ascii="Verdana" w:hAnsi="Verdana"/>
          <w:sz w:val="20"/>
        </w:rPr>
      </w:pPr>
    </w:p>
    <w:p w:rsidR="00411181" w:rsidRDefault="00411181" w:rsidP="00411181">
      <w:pPr>
        <w:rPr>
          <w:rFonts w:ascii="Verdana" w:hAnsi="Verdana"/>
          <w:b/>
          <w:bCs/>
          <w:sz w:val="20"/>
        </w:rPr>
      </w:pPr>
      <w:proofErr w:type="spellStart"/>
      <w:r>
        <w:rPr>
          <w:rFonts w:ascii="Verdana" w:hAnsi="Verdana"/>
          <w:b/>
          <w:bCs/>
          <w:sz w:val="20"/>
        </w:rPr>
        <w:t>Tab</w:t>
      </w:r>
      <w:proofErr w:type="spellEnd"/>
      <w:r>
        <w:rPr>
          <w:rFonts w:ascii="Verdana" w:hAnsi="Verdana"/>
          <w:b/>
          <w:bCs/>
          <w:sz w:val="20"/>
        </w:rPr>
        <w:t>. 1 - DINAMICA DELL’ICC IN VALORE - VARIAZIONI TENDENZIALI</w:t>
      </w:r>
    </w:p>
    <w:tbl>
      <w:tblPr>
        <w:tblW w:w="9414" w:type="dxa"/>
        <w:tblInd w:w="55" w:type="dxa"/>
        <w:tblCellMar>
          <w:left w:w="70" w:type="dxa"/>
          <w:right w:w="70" w:type="dxa"/>
        </w:tblCellMar>
        <w:tblLook w:val="04A0" w:firstRow="1" w:lastRow="0" w:firstColumn="1" w:lastColumn="0" w:noHBand="0" w:noVBand="1"/>
      </w:tblPr>
      <w:tblGrid>
        <w:gridCol w:w="3459"/>
        <w:gridCol w:w="1021"/>
        <w:gridCol w:w="1021"/>
        <w:gridCol w:w="1021"/>
        <w:gridCol w:w="964"/>
        <w:gridCol w:w="964"/>
        <w:gridCol w:w="964"/>
      </w:tblGrid>
      <w:tr w:rsidR="002C63D2" w:rsidRPr="002C63D2" w:rsidTr="00045356">
        <w:trPr>
          <w:trHeight w:val="240"/>
        </w:trPr>
        <w:tc>
          <w:tcPr>
            <w:tcW w:w="3459" w:type="dxa"/>
            <w:tcBorders>
              <w:top w:val="single" w:sz="4" w:space="0" w:color="auto"/>
              <w:left w:val="nil"/>
              <w:bottom w:val="nil"/>
              <w:right w:val="nil"/>
            </w:tcBorders>
            <w:shd w:val="clear" w:color="auto" w:fill="auto"/>
            <w:noWrap/>
            <w:vAlign w:val="center"/>
            <w:hideMark/>
          </w:tcPr>
          <w:p w:rsidR="002C63D2" w:rsidRPr="002C63D2" w:rsidRDefault="002C63D2" w:rsidP="002C63D2">
            <w:pPr>
              <w:rPr>
                <w:rFonts w:ascii="Verdana" w:eastAsia="Times New Roman" w:hAnsi="Verdana" w:cs="Arial"/>
                <w:sz w:val="16"/>
                <w:szCs w:val="16"/>
              </w:rPr>
            </w:pPr>
          </w:p>
        </w:tc>
        <w:tc>
          <w:tcPr>
            <w:tcW w:w="1021" w:type="dxa"/>
            <w:tcBorders>
              <w:top w:val="single" w:sz="4" w:space="0" w:color="auto"/>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2012</w:t>
            </w:r>
          </w:p>
        </w:tc>
        <w:tc>
          <w:tcPr>
            <w:tcW w:w="1021" w:type="dxa"/>
            <w:tcBorders>
              <w:top w:val="single" w:sz="4" w:space="0" w:color="auto"/>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2013</w:t>
            </w:r>
          </w:p>
        </w:tc>
        <w:tc>
          <w:tcPr>
            <w:tcW w:w="1021" w:type="dxa"/>
            <w:tcBorders>
              <w:top w:val="single" w:sz="4" w:space="0" w:color="auto"/>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2014 </w:t>
            </w:r>
          </w:p>
        </w:tc>
        <w:tc>
          <w:tcPr>
            <w:tcW w:w="964" w:type="dxa"/>
            <w:tcBorders>
              <w:top w:val="single" w:sz="4" w:space="0" w:color="auto"/>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 </w:t>
            </w:r>
          </w:p>
        </w:tc>
        <w:tc>
          <w:tcPr>
            <w:tcW w:w="964" w:type="dxa"/>
            <w:tcBorders>
              <w:top w:val="single" w:sz="4" w:space="0" w:color="auto"/>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 </w:t>
            </w:r>
          </w:p>
        </w:tc>
        <w:tc>
          <w:tcPr>
            <w:tcW w:w="964" w:type="dxa"/>
            <w:tcBorders>
              <w:top w:val="single" w:sz="4" w:space="0" w:color="auto"/>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 </w:t>
            </w:r>
          </w:p>
        </w:tc>
      </w:tr>
      <w:tr w:rsidR="002C63D2" w:rsidRPr="002C63D2" w:rsidTr="00045356">
        <w:trPr>
          <w:trHeight w:val="240"/>
        </w:trPr>
        <w:tc>
          <w:tcPr>
            <w:tcW w:w="3459" w:type="dxa"/>
            <w:tcBorders>
              <w:top w:val="nil"/>
              <w:left w:val="nil"/>
              <w:bottom w:val="single" w:sz="4" w:space="0" w:color="auto"/>
              <w:right w:val="nil"/>
            </w:tcBorders>
            <w:shd w:val="clear" w:color="auto" w:fill="auto"/>
            <w:noWrap/>
            <w:vAlign w:val="center"/>
            <w:hideMark/>
          </w:tcPr>
          <w:p w:rsidR="002C63D2" w:rsidRPr="002C63D2" w:rsidRDefault="002C63D2" w:rsidP="002C63D2">
            <w:pPr>
              <w:rPr>
                <w:rFonts w:ascii="Verdana" w:eastAsia="Times New Roman" w:hAnsi="Verdana" w:cs="Arial"/>
                <w:sz w:val="16"/>
                <w:szCs w:val="16"/>
              </w:rPr>
            </w:pPr>
          </w:p>
        </w:tc>
        <w:tc>
          <w:tcPr>
            <w:tcW w:w="1021" w:type="dxa"/>
            <w:tcBorders>
              <w:top w:val="nil"/>
              <w:left w:val="nil"/>
              <w:bottom w:val="single" w:sz="4" w:space="0" w:color="auto"/>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ANNO</w:t>
            </w:r>
          </w:p>
        </w:tc>
        <w:tc>
          <w:tcPr>
            <w:tcW w:w="1021" w:type="dxa"/>
            <w:tcBorders>
              <w:top w:val="nil"/>
              <w:left w:val="nil"/>
              <w:bottom w:val="single" w:sz="4" w:space="0" w:color="auto"/>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ANNO</w:t>
            </w:r>
          </w:p>
        </w:tc>
        <w:tc>
          <w:tcPr>
            <w:tcW w:w="1021" w:type="dxa"/>
            <w:tcBorders>
              <w:top w:val="nil"/>
              <w:left w:val="nil"/>
              <w:bottom w:val="single" w:sz="4" w:space="0" w:color="auto"/>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I Trim</w:t>
            </w:r>
          </w:p>
        </w:tc>
        <w:tc>
          <w:tcPr>
            <w:tcW w:w="964" w:type="dxa"/>
            <w:tcBorders>
              <w:top w:val="nil"/>
              <w:left w:val="nil"/>
              <w:bottom w:val="single" w:sz="4" w:space="0" w:color="auto"/>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Gen.</w:t>
            </w:r>
          </w:p>
        </w:tc>
        <w:tc>
          <w:tcPr>
            <w:tcW w:w="964" w:type="dxa"/>
            <w:tcBorders>
              <w:top w:val="nil"/>
              <w:left w:val="nil"/>
              <w:bottom w:val="single" w:sz="4" w:space="0" w:color="auto"/>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proofErr w:type="spellStart"/>
            <w:r w:rsidRPr="002C63D2">
              <w:rPr>
                <w:rFonts w:ascii="Verdana" w:eastAsia="Times New Roman" w:hAnsi="Verdana" w:cs="Arial"/>
                <w:sz w:val="16"/>
                <w:szCs w:val="16"/>
              </w:rPr>
              <w:t>Feb</w:t>
            </w:r>
            <w:proofErr w:type="spellEnd"/>
            <w:r w:rsidRPr="002C63D2">
              <w:rPr>
                <w:rFonts w:ascii="Verdana" w:eastAsia="Times New Roman" w:hAnsi="Verdana" w:cs="Arial"/>
                <w:sz w:val="16"/>
                <w:szCs w:val="16"/>
              </w:rPr>
              <w:t>.</w:t>
            </w:r>
          </w:p>
        </w:tc>
        <w:tc>
          <w:tcPr>
            <w:tcW w:w="964" w:type="dxa"/>
            <w:tcBorders>
              <w:top w:val="nil"/>
              <w:left w:val="nil"/>
              <w:bottom w:val="single" w:sz="4" w:space="0" w:color="auto"/>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Mar.</w:t>
            </w:r>
          </w:p>
        </w:tc>
      </w:tr>
      <w:tr w:rsidR="002C63D2" w:rsidRPr="002C63D2" w:rsidTr="00045356">
        <w:trPr>
          <w:trHeight w:val="240"/>
        </w:trPr>
        <w:tc>
          <w:tcPr>
            <w:tcW w:w="3459" w:type="dxa"/>
            <w:tcBorders>
              <w:top w:val="nil"/>
              <w:left w:val="nil"/>
              <w:bottom w:val="nil"/>
              <w:right w:val="nil"/>
            </w:tcBorders>
            <w:shd w:val="clear" w:color="auto" w:fill="auto"/>
            <w:noWrap/>
            <w:vAlign w:val="center"/>
            <w:hideMark/>
          </w:tcPr>
          <w:p w:rsidR="002C63D2" w:rsidRPr="002C63D2" w:rsidRDefault="002C63D2" w:rsidP="002C63D2">
            <w:pPr>
              <w:rPr>
                <w:rFonts w:ascii="Verdana" w:eastAsia="Times New Roman" w:hAnsi="Verdana" w:cs="Arial"/>
                <w:b/>
                <w:bCs/>
                <w:sz w:val="16"/>
                <w:szCs w:val="16"/>
              </w:rPr>
            </w:pPr>
            <w:r w:rsidRPr="002C63D2">
              <w:rPr>
                <w:rFonts w:ascii="Verdana" w:eastAsia="Times New Roman" w:hAnsi="Verdana" w:cs="Arial"/>
                <w:b/>
                <w:bCs/>
                <w:sz w:val="16"/>
                <w:szCs w:val="16"/>
              </w:rPr>
              <w:t>SERVIZI</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0,4</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-1,5</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-0,9</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-0,5</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-0,6</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-1,7</w:t>
            </w:r>
          </w:p>
        </w:tc>
      </w:tr>
      <w:tr w:rsidR="002C63D2" w:rsidRPr="002C63D2" w:rsidTr="00045356">
        <w:trPr>
          <w:trHeight w:val="240"/>
        </w:trPr>
        <w:tc>
          <w:tcPr>
            <w:tcW w:w="3459" w:type="dxa"/>
            <w:tcBorders>
              <w:top w:val="nil"/>
              <w:left w:val="nil"/>
              <w:bottom w:val="nil"/>
              <w:right w:val="nil"/>
            </w:tcBorders>
            <w:shd w:val="clear" w:color="auto" w:fill="auto"/>
            <w:noWrap/>
            <w:vAlign w:val="center"/>
            <w:hideMark/>
          </w:tcPr>
          <w:p w:rsidR="002C63D2" w:rsidRPr="002C63D2" w:rsidRDefault="002C63D2" w:rsidP="002C63D2">
            <w:pPr>
              <w:rPr>
                <w:rFonts w:ascii="Verdana" w:eastAsia="Times New Roman" w:hAnsi="Verdana" w:cs="Arial"/>
                <w:b/>
                <w:bCs/>
                <w:sz w:val="16"/>
                <w:szCs w:val="16"/>
              </w:rPr>
            </w:pPr>
            <w:r w:rsidRPr="002C63D2">
              <w:rPr>
                <w:rFonts w:ascii="Verdana" w:eastAsia="Times New Roman" w:hAnsi="Verdana" w:cs="Arial"/>
                <w:b/>
                <w:bCs/>
                <w:sz w:val="16"/>
                <w:szCs w:val="16"/>
              </w:rPr>
              <w:t>BENI</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-1,4</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-2,9</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-1,7</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-1,1</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-0,9</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-2,8</w:t>
            </w:r>
          </w:p>
        </w:tc>
      </w:tr>
      <w:tr w:rsidR="002C63D2" w:rsidRPr="002C63D2" w:rsidTr="00045356">
        <w:trPr>
          <w:trHeight w:val="240"/>
        </w:trPr>
        <w:tc>
          <w:tcPr>
            <w:tcW w:w="3459" w:type="dxa"/>
            <w:tcBorders>
              <w:top w:val="nil"/>
              <w:left w:val="nil"/>
              <w:bottom w:val="nil"/>
              <w:right w:val="nil"/>
            </w:tcBorders>
            <w:shd w:val="clear" w:color="auto" w:fill="auto"/>
            <w:noWrap/>
            <w:vAlign w:val="center"/>
            <w:hideMark/>
          </w:tcPr>
          <w:p w:rsidR="002C63D2" w:rsidRPr="002C63D2" w:rsidRDefault="002C63D2" w:rsidP="002C63D2">
            <w:pPr>
              <w:rPr>
                <w:rFonts w:ascii="Verdana" w:eastAsia="Times New Roman" w:hAnsi="Verdana" w:cs="Arial"/>
                <w:b/>
                <w:bCs/>
                <w:sz w:val="16"/>
                <w:szCs w:val="16"/>
              </w:rPr>
            </w:pPr>
            <w:r w:rsidRPr="002C63D2">
              <w:rPr>
                <w:rFonts w:ascii="Verdana" w:eastAsia="Times New Roman" w:hAnsi="Verdana" w:cs="Arial"/>
                <w:b/>
                <w:bCs/>
                <w:sz w:val="16"/>
                <w:szCs w:val="16"/>
              </w:rPr>
              <w:t>TOTALE</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-0,8</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-2,5</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-1,4</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-0,9</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-0,8</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-2,5</w:t>
            </w:r>
          </w:p>
        </w:tc>
      </w:tr>
      <w:tr w:rsidR="002C63D2" w:rsidRPr="002C63D2" w:rsidTr="00045356">
        <w:trPr>
          <w:trHeight w:val="240"/>
        </w:trPr>
        <w:tc>
          <w:tcPr>
            <w:tcW w:w="3459" w:type="dxa"/>
            <w:tcBorders>
              <w:top w:val="nil"/>
              <w:left w:val="nil"/>
              <w:bottom w:val="nil"/>
              <w:right w:val="nil"/>
            </w:tcBorders>
            <w:shd w:val="clear" w:color="auto" w:fill="auto"/>
            <w:noWrap/>
            <w:vAlign w:val="center"/>
            <w:hideMark/>
          </w:tcPr>
          <w:p w:rsidR="002C63D2" w:rsidRPr="002C63D2" w:rsidRDefault="002C63D2" w:rsidP="002C63D2">
            <w:pPr>
              <w:rPr>
                <w:rFonts w:ascii="Verdana" w:eastAsia="Times New Roman" w:hAnsi="Verdana" w:cs="Arial"/>
                <w:sz w:val="16"/>
                <w:szCs w:val="16"/>
              </w:rPr>
            </w:pP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p>
        </w:tc>
        <w:tc>
          <w:tcPr>
            <w:tcW w:w="964" w:type="dxa"/>
            <w:tcBorders>
              <w:top w:val="nil"/>
              <w:left w:val="nil"/>
              <w:bottom w:val="nil"/>
              <w:right w:val="nil"/>
            </w:tcBorders>
            <w:shd w:val="clear" w:color="auto" w:fill="auto"/>
            <w:noWrap/>
            <w:vAlign w:val="center"/>
          </w:tcPr>
          <w:p w:rsidR="002C63D2" w:rsidRPr="002C63D2" w:rsidRDefault="002C63D2" w:rsidP="002C63D2">
            <w:pPr>
              <w:rPr>
                <w:rFonts w:ascii="Verdana" w:eastAsia="Times New Roman" w:hAnsi="Verdana" w:cs="Arial"/>
                <w:sz w:val="16"/>
                <w:szCs w:val="16"/>
              </w:rPr>
            </w:pPr>
          </w:p>
        </w:tc>
        <w:tc>
          <w:tcPr>
            <w:tcW w:w="964" w:type="dxa"/>
            <w:tcBorders>
              <w:top w:val="nil"/>
              <w:left w:val="nil"/>
              <w:bottom w:val="nil"/>
              <w:right w:val="nil"/>
            </w:tcBorders>
            <w:shd w:val="clear" w:color="auto" w:fill="auto"/>
            <w:noWrap/>
            <w:vAlign w:val="center"/>
          </w:tcPr>
          <w:p w:rsidR="002C63D2" w:rsidRPr="002C63D2" w:rsidRDefault="002C63D2" w:rsidP="002C63D2">
            <w:pPr>
              <w:rPr>
                <w:rFonts w:ascii="Verdana" w:eastAsia="Times New Roman" w:hAnsi="Verdana" w:cs="Arial"/>
                <w:sz w:val="16"/>
                <w:szCs w:val="16"/>
              </w:rPr>
            </w:pPr>
          </w:p>
        </w:tc>
        <w:tc>
          <w:tcPr>
            <w:tcW w:w="964" w:type="dxa"/>
            <w:tcBorders>
              <w:top w:val="nil"/>
              <w:left w:val="nil"/>
              <w:bottom w:val="nil"/>
              <w:right w:val="nil"/>
            </w:tcBorders>
            <w:shd w:val="clear" w:color="auto" w:fill="auto"/>
            <w:noWrap/>
            <w:vAlign w:val="center"/>
          </w:tcPr>
          <w:p w:rsidR="002C63D2" w:rsidRPr="002C63D2" w:rsidRDefault="002C63D2" w:rsidP="002C63D2">
            <w:pPr>
              <w:rPr>
                <w:rFonts w:ascii="Verdana" w:eastAsia="Times New Roman" w:hAnsi="Verdana" w:cs="Arial"/>
                <w:sz w:val="16"/>
                <w:szCs w:val="16"/>
              </w:rPr>
            </w:pPr>
          </w:p>
        </w:tc>
      </w:tr>
      <w:tr w:rsidR="002C63D2" w:rsidRPr="002C63D2" w:rsidTr="00045356">
        <w:trPr>
          <w:trHeight w:val="240"/>
        </w:trPr>
        <w:tc>
          <w:tcPr>
            <w:tcW w:w="3459" w:type="dxa"/>
            <w:tcBorders>
              <w:top w:val="nil"/>
              <w:left w:val="nil"/>
              <w:bottom w:val="nil"/>
              <w:right w:val="nil"/>
            </w:tcBorders>
            <w:shd w:val="clear" w:color="auto" w:fill="auto"/>
            <w:noWrap/>
            <w:vAlign w:val="center"/>
            <w:hideMark/>
          </w:tcPr>
          <w:p w:rsidR="002C63D2" w:rsidRPr="002C63D2" w:rsidRDefault="002C63D2" w:rsidP="002C63D2">
            <w:pPr>
              <w:rPr>
                <w:rFonts w:ascii="Verdana" w:eastAsia="Times New Roman" w:hAnsi="Verdana" w:cs="Arial"/>
                <w:sz w:val="16"/>
                <w:szCs w:val="16"/>
              </w:rPr>
            </w:pPr>
            <w:r w:rsidRPr="002C63D2">
              <w:rPr>
                <w:rFonts w:ascii="Verdana" w:eastAsia="Times New Roman" w:hAnsi="Verdana" w:cs="Arial"/>
                <w:sz w:val="16"/>
                <w:szCs w:val="16"/>
              </w:rPr>
              <w:t>Beni e servizi ricreativi</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-0,1</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-1,9</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-0,5</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-0,6</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-0,4</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-0,6</w:t>
            </w:r>
          </w:p>
        </w:tc>
      </w:tr>
      <w:tr w:rsidR="002C63D2" w:rsidRPr="002C63D2" w:rsidTr="00045356">
        <w:trPr>
          <w:trHeight w:val="240"/>
        </w:trPr>
        <w:tc>
          <w:tcPr>
            <w:tcW w:w="3459" w:type="dxa"/>
            <w:tcBorders>
              <w:top w:val="nil"/>
              <w:left w:val="nil"/>
              <w:bottom w:val="nil"/>
              <w:right w:val="nil"/>
            </w:tcBorders>
            <w:shd w:val="clear" w:color="auto" w:fill="auto"/>
            <w:noWrap/>
            <w:vAlign w:val="center"/>
            <w:hideMark/>
          </w:tcPr>
          <w:p w:rsidR="002C63D2" w:rsidRPr="002C63D2" w:rsidRDefault="002C63D2" w:rsidP="002C63D2">
            <w:pPr>
              <w:rPr>
                <w:rFonts w:ascii="Verdana" w:eastAsia="Times New Roman" w:hAnsi="Verdana" w:cs="Arial"/>
                <w:sz w:val="16"/>
                <w:szCs w:val="16"/>
              </w:rPr>
            </w:pPr>
            <w:r w:rsidRPr="002C63D2">
              <w:rPr>
                <w:rFonts w:ascii="Verdana" w:eastAsia="Times New Roman" w:hAnsi="Verdana" w:cs="Arial"/>
                <w:sz w:val="16"/>
                <w:szCs w:val="16"/>
              </w:rPr>
              <w:t>Alberghi, pasti e consumazioni fuori casa</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-0,1</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-2,7</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-1,4</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-0,8</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-1,1</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-2,3</w:t>
            </w:r>
          </w:p>
        </w:tc>
      </w:tr>
      <w:tr w:rsidR="002C63D2" w:rsidRPr="002C63D2" w:rsidTr="00045356">
        <w:trPr>
          <w:trHeight w:val="240"/>
        </w:trPr>
        <w:tc>
          <w:tcPr>
            <w:tcW w:w="3459" w:type="dxa"/>
            <w:tcBorders>
              <w:top w:val="nil"/>
              <w:left w:val="nil"/>
              <w:bottom w:val="nil"/>
              <w:right w:val="nil"/>
            </w:tcBorders>
            <w:shd w:val="clear" w:color="auto" w:fill="auto"/>
            <w:noWrap/>
            <w:vAlign w:val="center"/>
            <w:hideMark/>
          </w:tcPr>
          <w:p w:rsidR="002C63D2" w:rsidRPr="002C63D2" w:rsidRDefault="002C63D2" w:rsidP="002C63D2">
            <w:pPr>
              <w:rPr>
                <w:rFonts w:ascii="Verdana" w:eastAsia="Times New Roman" w:hAnsi="Verdana" w:cs="Arial"/>
                <w:sz w:val="16"/>
                <w:szCs w:val="16"/>
              </w:rPr>
            </w:pPr>
            <w:r w:rsidRPr="002C63D2">
              <w:rPr>
                <w:rFonts w:ascii="Verdana" w:eastAsia="Times New Roman" w:hAnsi="Verdana" w:cs="Arial"/>
                <w:sz w:val="16"/>
                <w:szCs w:val="16"/>
              </w:rPr>
              <w:t>Beni e servizi per la mobilità</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-4,2</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-4,3</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-1,0</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-0,2</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1,5</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-3,9</w:t>
            </w:r>
          </w:p>
        </w:tc>
      </w:tr>
      <w:tr w:rsidR="002C63D2" w:rsidRPr="002C63D2" w:rsidTr="00045356">
        <w:trPr>
          <w:trHeight w:val="240"/>
        </w:trPr>
        <w:tc>
          <w:tcPr>
            <w:tcW w:w="3459" w:type="dxa"/>
            <w:tcBorders>
              <w:top w:val="nil"/>
              <w:left w:val="nil"/>
              <w:bottom w:val="nil"/>
              <w:right w:val="nil"/>
            </w:tcBorders>
            <w:shd w:val="clear" w:color="auto" w:fill="auto"/>
            <w:noWrap/>
            <w:vAlign w:val="center"/>
            <w:hideMark/>
          </w:tcPr>
          <w:p w:rsidR="002C63D2" w:rsidRPr="002C63D2" w:rsidRDefault="002C63D2" w:rsidP="002C63D2">
            <w:pPr>
              <w:rPr>
                <w:rFonts w:ascii="Verdana" w:eastAsia="Times New Roman" w:hAnsi="Verdana" w:cs="Arial"/>
                <w:sz w:val="16"/>
                <w:szCs w:val="16"/>
              </w:rPr>
            </w:pPr>
            <w:r w:rsidRPr="002C63D2">
              <w:rPr>
                <w:rFonts w:ascii="Verdana" w:eastAsia="Times New Roman" w:hAnsi="Verdana" w:cs="Arial"/>
                <w:sz w:val="16"/>
                <w:szCs w:val="16"/>
              </w:rPr>
              <w:t>Beni e servizi per le comunicazioni</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-3,2</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-5,8</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-4,7</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-5,4</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-4,6</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-4,2</w:t>
            </w:r>
          </w:p>
        </w:tc>
      </w:tr>
      <w:tr w:rsidR="002C63D2" w:rsidRPr="002C63D2" w:rsidTr="00045356">
        <w:trPr>
          <w:trHeight w:val="240"/>
        </w:trPr>
        <w:tc>
          <w:tcPr>
            <w:tcW w:w="3459" w:type="dxa"/>
            <w:tcBorders>
              <w:top w:val="nil"/>
              <w:left w:val="nil"/>
              <w:bottom w:val="nil"/>
              <w:right w:val="nil"/>
            </w:tcBorders>
            <w:shd w:val="clear" w:color="auto" w:fill="auto"/>
            <w:noWrap/>
            <w:vAlign w:val="center"/>
            <w:hideMark/>
          </w:tcPr>
          <w:p w:rsidR="002C63D2" w:rsidRPr="002C63D2" w:rsidRDefault="002C63D2" w:rsidP="002C63D2">
            <w:pPr>
              <w:rPr>
                <w:rFonts w:ascii="Verdana" w:eastAsia="Times New Roman" w:hAnsi="Verdana" w:cs="Arial"/>
                <w:sz w:val="16"/>
                <w:szCs w:val="16"/>
              </w:rPr>
            </w:pPr>
            <w:r w:rsidRPr="002C63D2">
              <w:rPr>
                <w:rFonts w:ascii="Verdana" w:eastAsia="Times New Roman" w:hAnsi="Verdana" w:cs="Arial"/>
                <w:sz w:val="16"/>
                <w:szCs w:val="16"/>
              </w:rPr>
              <w:t>Beni e servizi per la cura della persona</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-2,3</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-1,8</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-1,1</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-0,9</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-0,6</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-1,8</w:t>
            </w:r>
          </w:p>
        </w:tc>
      </w:tr>
      <w:tr w:rsidR="002C63D2" w:rsidRPr="002C63D2" w:rsidTr="00045356">
        <w:trPr>
          <w:trHeight w:val="240"/>
        </w:trPr>
        <w:tc>
          <w:tcPr>
            <w:tcW w:w="3459" w:type="dxa"/>
            <w:tcBorders>
              <w:top w:val="nil"/>
              <w:left w:val="nil"/>
              <w:bottom w:val="nil"/>
              <w:right w:val="nil"/>
            </w:tcBorders>
            <w:shd w:val="clear" w:color="auto" w:fill="auto"/>
            <w:noWrap/>
            <w:vAlign w:val="center"/>
            <w:hideMark/>
          </w:tcPr>
          <w:p w:rsidR="002C63D2" w:rsidRPr="002C63D2" w:rsidRDefault="002C63D2" w:rsidP="002C63D2">
            <w:pPr>
              <w:rPr>
                <w:rFonts w:ascii="Verdana" w:eastAsia="Times New Roman" w:hAnsi="Verdana" w:cs="Arial"/>
                <w:sz w:val="16"/>
                <w:szCs w:val="16"/>
              </w:rPr>
            </w:pPr>
            <w:r w:rsidRPr="002C63D2">
              <w:rPr>
                <w:rFonts w:ascii="Verdana" w:eastAsia="Times New Roman" w:hAnsi="Verdana" w:cs="Arial"/>
                <w:sz w:val="16"/>
                <w:szCs w:val="16"/>
              </w:rPr>
              <w:t>Abbigliamento e calzature</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-2,5</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-2,8</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-1,5</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-1,5</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-0,4</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-2,5</w:t>
            </w:r>
          </w:p>
        </w:tc>
      </w:tr>
      <w:tr w:rsidR="002C63D2" w:rsidRPr="002C63D2" w:rsidTr="00045356">
        <w:trPr>
          <w:trHeight w:val="240"/>
        </w:trPr>
        <w:tc>
          <w:tcPr>
            <w:tcW w:w="3459" w:type="dxa"/>
            <w:tcBorders>
              <w:top w:val="nil"/>
              <w:left w:val="nil"/>
              <w:bottom w:val="nil"/>
              <w:right w:val="nil"/>
            </w:tcBorders>
            <w:shd w:val="clear" w:color="auto" w:fill="auto"/>
            <w:noWrap/>
            <w:vAlign w:val="center"/>
            <w:hideMark/>
          </w:tcPr>
          <w:p w:rsidR="002C63D2" w:rsidRPr="002C63D2" w:rsidRDefault="002C63D2" w:rsidP="002C63D2">
            <w:pPr>
              <w:rPr>
                <w:rFonts w:ascii="Verdana" w:eastAsia="Times New Roman" w:hAnsi="Verdana" w:cs="Arial"/>
                <w:sz w:val="16"/>
                <w:szCs w:val="16"/>
              </w:rPr>
            </w:pPr>
            <w:r w:rsidRPr="002C63D2">
              <w:rPr>
                <w:rFonts w:ascii="Verdana" w:eastAsia="Times New Roman" w:hAnsi="Verdana" w:cs="Arial"/>
                <w:sz w:val="16"/>
                <w:szCs w:val="16"/>
              </w:rPr>
              <w:t>Beni e servizi per la casa</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1,4</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-1,3</w:t>
            </w:r>
          </w:p>
        </w:tc>
        <w:tc>
          <w:tcPr>
            <w:tcW w:w="1021"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-1,3</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-0,9</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-1,6</w:t>
            </w:r>
          </w:p>
        </w:tc>
        <w:tc>
          <w:tcPr>
            <w:tcW w:w="964" w:type="dxa"/>
            <w:tcBorders>
              <w:top w:val="nil"/>
              <w:left w:val="nil"/>
              <w:bottom w:val="nil"/>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-1,5</w:t>
            </w:r>
          </w:p>
        </w:tc>
      </w:tr>
      <w:tr w:rsidR="002C63D2" w:rsidRPr="002C63D2" w:rsidTr="00045356">
        <w:trPr>
          <w:trHeight w:val="240"/>
        </w:trPr>
        <w:tc>
          <w:tcPr>
            <w:tcW w:w="3459" w:type="dxa"/>
            <w:tcBorders>
              <w:top w:val="nil"/>
              <w:left w:val="nil"/>
              <w:bottom w:val="single" w:sz="4" w:space="0" w:color="auto"/>
              <w:right w:val="nil"/>
            </w:tcBorders>
            <w:shd w:val="clear" w:color="auto" w:fill="auto"/>
            <w:noWrap/>
            <w:vAlign w:val="center"/>
            <w:hideMark/>
          </w:tcPr>
          <w:p w:rsidR="002C63D2" w:rsidRPr="002C63D2" w:rsidRDefault="002C63D2" w:rsidP="002C63D2">
            <w:pPr>
              <w:rPr>
                <w:rFonts w:ascii="Verdana" w:eastAsia="Times New Roman" w:hAnsi="Verdana" w:cs="Arial"/>
                <w:sz w:val="16"/>
                <w:szCs w:val="16"/>
              </w:rPr>
            </w:pPr>
            <w:r w:rsidRPr="002C63D2">
              <w:rPr>
                <w:rFonts w:ascii="Verdana" w:eastAsia="Times New Roman" w:hAnsi="Verdana" w:cs="Arial"/>
                <w:sz w:val="16"/>
                <w:szCs w:val="16"/>
              </w:rPr>
              <w:t>Alimentari, bevande e tabacchi</w:t>
            </w:r>
          </w:p>
        </w:tc>
        <w:tc>
          <w:tcPr>
            <w:tcW w:w="1021" w:type="dxa"/>
            <w:tcBorders>
              <w:top w:val="nil"/>
              <w:left w:val="nil"/>
              <w:bottom w:val="single" w:sz="4" w:space="0" w:color="auto"/>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0,1</w:t>
            </w:r>
          </w:p>
        </w:tc>
        <w:tc>
          <w:tcPr>
            <w:tcW w:w="1021" w:type="dxa"/>
            <w:tcBorders>
              <w:top w:val="nil"/>
              <w:left w:val="nil"/>
              <w:bottom w:val="single" w:sz="4" w:space="0" w:color="auto"/>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-1,8</w:t>
            </w:r>
          </w:p>
        </w:tc>
        <w:tc>
          <w:tcPr>
            <w:tcW w:w="1021" w:type="dxa"/>
            <w:tcBorders>
              <w:top w:val="nil"/>
              <w:left w:val="nil"/>
              <w:bottom w:val="single" w:sz="4" w:space="0" w:color="auto"/>
              <w:right w:val="nil"/>
            </w:tcBorders>
            <w:shd w:val="clear" w:color="auto" w:fill="auto"/>
            <w:noWrap/>
            <w:vAlign w:val="center"/>
          </w:tcPr>
          <w:p w:rsidR="002C63D2" w:rsidRPr="002C63D2" w:rsidRDefault="002C63D2" w:rsidP="002C63D2">
            <w:pPr>
              <w:jc w:val="center"/>
              <w:rPr>
                <w:rFonts w:ascii="Verdana" w:eastAsia="Times New Roman" w:hAnsi="Verdana" w:cs="Arial"/>
                <w:b/>
                <w:bCs/>
                <w:sz w:val="16"/>
                <w:szCs w:val="16"/>
              </w:rPr>
            </w:pPr>
            <w:r w:rsidRPr="002C63D2">
              <w:rPr>
                <w:rFonts w:ascii="Verdana" w:eastAsia="Times New Roman" w:hAnsi="Verdana" w:cs="Arial"/>
                <w:b/>
                <w:bCs/>
                <w:sz w:val="16"/>
                <w:szCs w:val="16"/>
              </w:rPr>
              <w:t>-1,7</w:t>
            </w:r>
          </w:p>
        </w:tc>
        <w:tc>
          <w:tcPr>
            <w:tcW w:w="964" w:type="dxa"/>
            <w:tcBorders>
              <w:top w:val="nil"/>
              <w:left w:val="nil"/>
              <w:bottom w:val="single" w:sz="4" w:space="0" w:color="auto"/>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-0,4</w:t>
            </w:r>
          </w:p>
        </w:tc>
        <w:tc>
          <w:tcPr>
            <w:tcW w:w="964" w:type="dxa"/>
            <w:tcBorders>
              <w:top w:val="nil"/>
              <w:left w:val="nil"/>
              <w:bottom w:val="single" w:sz="4" w:space="0" w:color="auto"/>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-0,9</w:t>
            </w:r>
          </w:p>
        </w:tc>
        <w:tc>
          <w:tcPr>
            <w:tcW w:w="964" w:type="dxa"/>
            <w:tcBorders>
              <w:top w:val="nil"/>
              <w:left w:val="nil"/>
              <w:bottom w:val="single" w:sz="4" w:space="0" w:color="auto"/>
              <w:right w:val="nil"/>
            </w:tcBorders>
            <w:shd w:val="clear" w:color="auto" w:fill="auto"/>
            <w:noWrap/>
            <w:vAlign w:val="center"/>
          </w:tcPr>
          <w:p w:rsidR="002C63D2" w:rsidRPr="002C63D2" w:rsidRDefault="002C63D2" w:rsidP="002C63D2">
            <w:pPr>
              <w:jc w:val="center"/>
              <w:rPr>
                <w:rFonts w:ascii="Verdana" w:eastAsia="Times New Roman" w:hAnsi="Verdana" w:cs="Arial"/>
                <w:sz w:val="16"/>
                <w:szCs w:val="16"/>
              </w:rPr>
            </w:pPr>
            <w:r w:rsidRPr="002C63D2">
              <w:rPr>
                <w:rFonts w:ascii="Verdana" w:eastAsia="Times New Roman" w:hAnsi="Verdana" w:cs="Arial"/>
                <w:sz w:val="16"/>
                <w:szCs w:val="16"/>
              </w:rPr>
              <w:t>-3,4</w:t>
            </w:r>
          </w:p>
        </w:tc>
      </w:tr>
    </w:tbl>
    <w:p w:rsidR="002C63D2" w:rsidRDefault="002C63D2" w:rsidP="00411181">
      <w:pPr>
        <w:rPr>
          <w:rFonts w:ascii="Verdana" w:hAnsi="Verdana"/>
          <w:b/>
          <w:bCs/>
          <w:sz w:val="20"/>
        </w:rPr>
      </w:pPr>
    </w:p>
    <w:p w:rsidR="00411181" w:rsidRPr="00411181" w:rsidRDefault="00411181" w:rsidP="00411181">
      <w:pPr>
        <w:autoSpaceDE w:val="0"/>
        <w:autoSpaceDN w:val="0"/>
        <w:adjustRightInd w:val="0"/>
        <w:jc w:val="both"/>
        <w:rPr>
          <w:rFonts w:ascii="Verdana" w:hAnsi="Verdana"/>
          <w:i/>
          <w:sz w:val="18"/>
          <w:szCs w:val="18"/>
        </w:rPr>
      </w:pPr>
      <w:r w:rsidRPr="00411181">
        <w:rPr>
          <w:rFonts w:ascii="Verdana" w:hAnsi="Verdana"/>
          <w:i/>
          <w:sz w:val="18"/>
          <w:szCs w:val="18"/>
        </w:rPr>
        <w:t>Fonte: elaborazioni Ufficio Studi Confcommercio</w:t>
      </w:r>
    </w:p>
    <w:p w:rsidR="001B2B4E" w:rsidRDefault="001B2B4E" w:rsidP="00411181">
      <w:pPr>
        <w:autoSpaceDE w:val="0"/>
        <w:autoSpaceDN w:val="0"/>
        <w:adjustRightInd w:val="0"/>
        <w:jc w:val="both"/>
        <w:rPr>
          <w:rFonts w:ascii="Verdana" w:hAnsi="Verdana"/>
          <w:sz w:val="20"/>
        </w:rPr>
      </w:pPr>
    </w:p>
    <w:p w:rsidR="00737E00" w:rsidRDefault="00737E00" w:rsidP="00411181">
      <w:pPr>
        <w:autoSpaceDE w:val="0"/>
        <w:autoSpaceDN w:val="0"/>
        <w:adjustRightInd w:val="0"/>
        <w:jc w:val="both"/>
        <w:rPr>
          <w:rFonts w:ascii="Verdana" w:hAnsi="Verdana"/>
          <w:sz w:val="20"/>
        </w:rPr>
      </w:pPr>
    </w:p>
    <w:p w:rsidR="00737E00" w:rsidRDefault="00737E00" w:rsidP="00411181">
      <w:pPr>
        <w:autoSpaceDE w:val="0"/>
        <w:autoSpaceDN w:val="0"/>
        <w:adjustRightInd w:val="0"/>
        <w:jc w:val="both"/>
        <w:rPr>
          <w:rFonts w:ascii="Verdana" w:hAnsi="Verdana"/>
          <w:sz w:val="20"/>
        </w:rPr>
      </w:pPr>
    </w:p>
    <w:p w:rsidR="00411181" w:rsidRDefault="00411181" w:rsidP="00411181">
      <w:pPr>
        <w:pStyle w:val="Titolo3"/>
        <w:jc w:val="left"/>
        <w:rPr>
          <w:rFonts w:ascii="Verdana" w:hAnsi="Verdana"/>
          <w:i w:val="0"/>
          <w:iCs w:val="0"/>
          <w:color w:val="auto"/>
          <w:sz w:val="20"/>
        </w:rPr>
      </w:pPr>
      <w:proofErr w:type="spellStart"/>
      <w:r>
        <w:rPr>
          <w:rFonts w:ascii="Verdana" w:hAnsi="Verdana"/>
          <w:i w:val="0"/>
          <w:iCs w:val="0"/>
          <w:color w:val="auto"/>
          <w:sz w:val="20"/>
        </w:rPr>
        <w:t>Tab</w:t>
      </w:r>
      <w:proofErr w:type="spellEnd"/>
      <w:r>
        <w:rPr>
          <w:rFonts w:ascii="Verdana" w:hAnsi="Verdana"/>
          <w:i w:val="0"/>
          <w:iCs w:val="0"/>
          <w:color w:val="auto"/>
          <w:sz w:val="20"/>
        </w:rPr>
        <w:t xml:space="preserve">. 2 - </w:t>
      </w:r>
      <w:r w:rsidRPr="00411181">
        <w:rPr>
          <w:rFonts w:ascii="Verdana" w:hAnsi="Verdana"/>
          <w:i w:val="0"/>
          <w:iCs w:val="0"/>
          <w:color w:val="auto"/>
          <w:sz w:val="20"/>
        </w:rPr>
        <w:t>DINAMICA DELL’ICC IN QUANTITA’ - VARIAZIONI TENDENZIALI</w:t>
      </w:r>
    </w:p>
    <w:tbl>
      <w:tblPr>
        <w:tblW w:w="9414" w:type="dxa"/>
        <w:tblInd w:w="55" w:type="dxa"/>
        <w:tblCellMar>
          <w:left w:w="70" w:type="dxa"/>
          <w:right w:w="70" w:type="dxa"/>
        </w:tblCellMar>
        <w:tblLook w:val="04A0" w:firstRow="1" w:lastRow="0" w:firstColumn="1" w:lastColumn="0" w:noHBand="0" w:noVBand="1"/>
      </w:tblPr>
      <w:tblGrid>
        <w:gridCol w:w="3459"/>
        <w:gridCol w:w="1021"/>
        <w:gridCol w:w="1021"/>
        <w:gridCol w:w="1021"/>
        <w:gridCol w:w="964"/>
        <w:gridCol w:w="964"/>
        <w:gridCol w:w="964"/>
      </w:tblGrid>
      <w:tr w:rsidR="002910A9" w:rsidRPr="002910A9" w:rsidTr="00045356">
        <w:trPr>
          <w:trHeight w:val="240"/>
        </w:trPr>
        <w:tc>
          <w:tcPr>
            <w:tcW w:w="3459" w:type="dxa"/>
            <w:tcBorders>
              <w:top w:val="single" w:sz="4" w:space="0" w:color="auto"/>
              <w:left w:val="nil"/>
              <w:bottom w:val="nil"/>
              <w:right w:val="nil"/>
            </w:tcBorders>
            <w:shd w:val="clear" w:color="auto" w:fill="auto"/>
            <w:noWrap/>
            <w:vAlign w:val="center"/>
            <w:hideMark/>
          </w:tcPr>
          <w:p w:rsidR="002910A9" w:rsidRPr="002910A9" w:rsidRDefault="002910A9" w:rsidP="002910A9">
            <w:pPr>
              <w:rPr>
                <w:rFonts w:ascii="Verdana" w:eastAsia="Times New Roman" w:hAnsi="Verdana" w:cs="Arial"/>
                <w:sz w:val="16"/>
                <w:szCs w:val="16"/>
              </w:rPr>
            </w:pPr>
          </w:p>
        </w:tc>
        <w:tc>
          <w:tcPr>
            <w:tcW w:w="1021" w:type="dxa"/>
            <w:tcBorders>
              <w:top w:val="single" w:sz="4" w:space="0" w:color="auto"/>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2012</w:t>
            </w:r>
          </w:p>
        </w:tc>
        <w:tc>
          <w:tcPr>
            <w:tcW w:w="1021" w:type="dxa"/>
            <w:tcBorders>
              <w:top w:val="single" w:sz="4" w:space="0" w:color="auto"/>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2013</w:t>
            </w:r>
          </w:p>
        </w:tc>
        <w:tc>
          <w:tcPr>
            <w:tcW w:w="1021" w:type="dxa"/>
            <w:tcBorders>
              <w:top w:val="single" w:sz="4" w:space="0" w:color="auto"/>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2014 </w:t>
            </w:r>
          </w:p>
        </w:tc>
        <w:tc>
          <w:tcPr>
            <w:tcW w:w="964" w:type="dxa"/>
            <w:tcBorders>
              <w:top w:val="single" w:sz="4" w:space="0" w:color="auto"/>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 </w:t>
            </w:r>
          </w:p>
        </w:tc>
        <w:tc>
          <w:tcPr>
            <w:tcW w:w="964" w:type="dxa"/>
            <w:tcBorders>
              <w:top w:val="single" w:sz="4" w:space="0" w:color="auto"/>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 </w:t>
            </w:r>
          </w:p>
        </w:tc>
        <w:tc>
          <w:tcPr>
            <w:tcW w:w="964" w:type="dxa"/>
            <w:tcBorders>
              <w:top w:val="single" w:sz="4" w:space="0" w:color="auto"/>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 </w:t>
            </w:r>
          </w:p>
        </w:tc>
      </w:tr>
      <w:tr w:rsidR="002910A9" w:rsidRPr="002910A9" w:rsidTr="00045356">
        <w:trPr>
          <w:trHeight w:val="240"/>
        </w:trPr>
        <w:tc>
          <w:tcPr>
            <w:tcW w:w="3459" w:type="dxa"/>
            <w:tcBorders>
              <w:top w:val="nil"/>
              <w:left w:val="nil"/>
              <w:bottom w:val="single" w:sz="4" w:space="0" w:color="auto"/>
              <w:right w:val="nil"/>
            </w:tcBorders>
            <w:shd w:val="clear" w:color="auto" w:fill="auto"/>
            <w:noWrap/>
            <w:vAlign w:val="center"/>
            <w:hideMark/>
          </w:tcPr>
          <w:p w:rsidR="002910A9" w:rsidRPr="002910A9" w:rsidRDefault="002910A9" w:rsidP="002910A9">
            <w:pPr>
              <w:rPr>
                <w:rFonts w:ascii="Verdana" w:eastAsia="Times New Roman" w:hAnsi="Verdana" w:cs="Arial"/>
                <w:sz w:val="16"/>
                <w:szCs w:val="16"/>
              </w:rPr>
            </w:pPr>
          </w:p>
        </w:tc>
        <w:tc>
          <w:tcPr>
            <w:tcW w:w="1021" w:type="dxa"/>
            <w:tcBorders>
              <w:top w:val="nil"/>
              <w:left w:val="nil"/>
              <w:bottom w:val="single" w:sz="4" w:space="0" w:color="auto"/>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ANNO</w:t>
            </w:r>
          </w:p>
        </w:tc>
        <w:tc>
          <w:tcPr>
            <w:tcW w:w="1021" w:type="dxa"/>
            <w:tcBorders>
              <w:top w:val="nil"/>
              <w:left w:val="nil"/>
              <w:bottom w:val="single" w:sz="4" w:space="0" w:color="auto"/>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ANNO</w:t>
            </w:r>
          </w:p>
        </w:tc>
        <w:tc>
          <w:tcPr>
            <w:tcW w:w="1021" w:type="dxa"/>
            <w:tcBorders>
              <w:top w:val="nil"/>
              <w:left w:val="nil"/>
              <w:bottom w:val="single" w:sz="4" w:space="0" w:color="auto"/>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I Trim</w:t>
            </w:r>
          </w:p>
        </w:tc>
        <w:tc>
          <w:tcPr>
            <w:tcW w:w="964" w:type="dxa"/>
            <w:tcBorders>
              <w:top w:val="nil"/>
              <w:left w:val="nil"/>
              <w:bottom w:val="single" w:sz="4" w:space="0" w:color="auto"/>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Gen.</w:t>
            </w:r>
          </w:p>
        </w:tc>
        <w:tc>
          <w:tcPr>
            <w:tcW w:w="964" w:type="dxa"/>
            <w:tcBorders>
              <w:top w:val="nil"/>
              <w:left w:val="nil"/>
              <w:bottom w:val="single" w:sz="4" w:space="0" w:color="auto"/>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proofErr w:type="spellStart"/>
            <w:r w:rsidRPr="002910A9">
              <w:rPr>
                <w:rFonts w:ascii="Verdana" w:eastAsia="Times New Roman" w:hAnsi="Verdana" w:cs="Arial"/>
                <w:sz w:val="16"/>
                <w:szCs w:val="16"/>
              </w:rPr>
              <w:t>Feb</w:t>
            </w:r>
            <w:proofErr w:type="spellEnd"/>
            <w:r w:rsidRPr="002910A9">
              <w:rPr>
                <w:rFonts w:ascii="Verdana" w:eastAsia="Times New Roman" w:hAnsi="Verdana" w:cs="Arial"/>
                <w:sz w:val="16"/>
                <w:szCs w:val="16"/>
              </w:rPr>
              <w:t>.</w:t>
            </w:r>
          </w:p>
        </w:tc>
        <w:tc>
          <w:tcPr>
            <w:tcW w:w="964" w:type="dxa"/>
            <w:tcBorders>
              <w:top w:val="nil"/>
              <w:left w:val="nil"/>
              <w:bottom w:val="single" w:sz="4" w:space="0" w:color="auto"/>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Mar.</w:t>
            </w:r>
          </w:p>
        </w:tc>
      </w:tr>
      <w:tr w:rsidR="002910A9" w:rsidRPr="002910A9" w:rsidTr="00045356">
        <w:trPr>
          <w:trHeight w:val="240"/>
        </w:trPr>
        <w:tc>
          <w:tcPr>
            <w:tcW w:w="3459" w:type="dxa"/>
            <w:tcBorders>
              <w:top w:val="nil"/>
              <w:left w:val="nil"/>
              <w:bottom w:val="nil"/>
              <w:right w:val="nil"/>
            </w:tcBorders>
            <w:shd w:val="clear" w:color="auto" w:fill="auto"/>
            <w:noWrap/>
            <w:vAlign w:val="center"/>
            <w:hideMark/>
          </w:tcPr>
          <w:p w:rsidR="002910A9" w:rsidRPr="002910A9" w:rsidRDefault="002910A9" w:rsidP="002910A9">
            <w:pPr>
              <w:rPr>
                <w:rFonts w:ascii="Verdana" w:eastAsia="Times New Roman" w:hAnsi="Verdana" w:cs="Arial"/>
                <w:b/>
                <w:bCs/>
                <w:sz w:val="16"/>
                <w:szCs w:val="16"/>
              </w:rPr>
            </w:pPr>
            <w:r w:rsidRPr="002910A9">
              <w:rPr>
                <w:rFonts w:ascii="Verdana" w:eastAsia="Times New Roman" w:hAnsi="Verdana" w:cs="Arial"/>
                <w:b/>
                <w:bCs/>
                <w:sz w:val="16"/>
                <w:szCs w:val="16"/>
              </w:rPr>
              <w:t>SERVIZI</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-1,1</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-2,6</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-1,1</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-0,6</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-1,0</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-1,6</w:t>
            </w:r>
          </w:p>
        </w:tc>
      </w:tr>
      <w:tr w:rsidR="002910A9" w:rsidRPr="002910A9" w:rsidTr="00045356">
        <w:trPr>
          <w:trHeight w:val="240"/>
        </w:trPr>
        <w:tc>
          <w:tcPr>
            <w:tcW w:w="3459" w:type="dxa"/>
            <w:tcBorders>
              <w:top w:val="nil"/>
              <w:left w:val="nil"/>
              <w:bottom w:val="nil"/>
              <w:right w:val="nil"/>
            </w:tcBorders>
            <w:shd w:val="clear" w:color="auto" w:fill="auto"/>
            <w:noWrap/>
            <w:vAlign w:val="center"/>
            <w:hideMark/>
          </w:tcPr>
          <w:p w:rsidR="002910A9" w:rsidRPr="002910A9" w:rsidRDefault="002910A9" w:rsidP="002910A9">
            <w:pPr>
              <w:rPr>
                <w:rFonts w:ascii="Verdana" w:eastAsia="Times New Roman" w:hAnsi="Verdana" w:cs="Arial"/>
                <w:b/>
                <w:bCs/>
                <w:sz w:val="16"/>
                <w:szCs w:val="16"/>
              </w:rPr>
            </w:pPr>
            <w:r w:rsidRPr="002910A9">
              <w:rPr>
                <w:rFonts w:ascii="Verdana" w:eastAsia="Times New Roman" w:hAnsi="Verdana" w:cs="Arial"/>
                <w:b/>
                <w:bCs/>
                <w:sz w:val="16"/>
                <w:szCs w:val="16"/>
              </w:rPr>
              <w:t>BENI</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-4,4</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-3,4</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-1,3</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-1,1</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-0,4</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-2,3</w:t>
            </w:r>
          </w:p>
        </w:tc>
      </w:tr>
      <w:tr w:rsidR="002910A9" w:rsidRPr="002910A9" w:rsidTr="00045356">
        <w:trPr>
          <w:trHeight w:val="240"/>
        </w:trPr>
        <w:tc>
          <w:tcPr>
            <w:tcW w:w="3459" w:type="dxa"/>
            <w:tcBorders>
              <w:top w:val="nil"/>
              <w:left w:val="nil"/>
              <w:bottom w:val="nil"/>
              <w:right w:val="nil"/>
            </w:tcBorders>
            <w:shd w:val="clear" w:color="auto" w:fill="auto"/>
            <w:noWrap/>
            <w:vAlign w:val="center"/>
            <w:hideMark/>
          </w:tcPr>
          <w:p w:rsidR="002910A9" w:rsidRPr="002910A9" w:rsidRDefault="002910A9" w:rsidP="002910A9">
            <w:pPr>
              <w:rPr>
                <w:rFonts w:ascii="Verdana" w:eastAsia="Times New Roman" w:hAnsi="Verdana" w:cs="Arial"/>
                <w:b/>
                <w:bCs/>
                <w:sz w:val="16"/>
                <w:szCs w:val="16"/>
              </w:rPr>
            </w:pPr>
            <w:r w:rsidRPr="002910A9">
              <w:rPr>
                <w:rFonts w:ascii="Verdana" w:eastAsia="Times New Roman" w:hAnsi="Verdana" w:cs="Arial"/>
                <w:b/>
                <w:bCs/>
                <w:sz w:val="16"/>
                <w:szCs w:val="16"/>
              </w:rPr>
              <w:t>TOTALE</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-3,4</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-3,1</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-1,2</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-0,9</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-0,6</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-2,1</w:t>
            </w:r>
          </w:p>
        </w:tc>
      </w:tr>
      <w:tr w:rsidR="002910A9" w:rsidRPr="002910A9" w:rsidTr="00045356">
        <w:trPr>
          <w:trHeight w:val="240"/>
        </w:trPr>
        <w:tc>
          <w:tcPr>
            <w:tcW w:w="3459" w:type="dxa"/>
            <w:tcBorders>
              <w:top w:val="nil"/>
              <w:left w:val="nil"/>
              <w:bottom w:val="nil"/>
              <w:right w:val="nil"/>
            </w:tcBorders>
            <w:shd w:val="clear" w:color="auto" w:fill="auto"/>
            <w:noWrap/>
            <w:vAlign w:val="center"/>
            <w:hideMark/>
          </w:tcPr>
          <w:p w:rsidR="002910A9" w:rsidRPr="002910A9" w:rsidRDefault="002910A9" w:rsidP="002910A9">
            <w:pPr>
              <w:rPr>
                <w:rFonts w:ascii="Verdana" w:eastAsia="Times New Roman" w:hAnsi="Verdana" w:cs="Arial"/>
                <w:sz w:val="16"/>
                <w:szCs w:val="16"/>
              </w:rPr>
            </w:pP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p>
        </w:tc>
        <w:tc>
          <w:tcPr>
            <w:tcW w:w="964" w:type="dxa"/>
            <w:tcBorders>
              <w:top w:val="nil"/>
              <w:left w:val="nil"/>
              <w:bottom w:val="nil"/>
              <w:right w:val="nil"/>
            </w:tcBorders>
            <w:shd w:val="clear" w:color="auto" w:fill="auto"/>
            <w:noWrap/>
            <w:vAlign w:val="center"/>
          </w:tcPr>
          <w:p w:rsidR="002910A9" w:rsidRPr="002910A9" w:rsidRDefault="002910A9" w:rsidP="002910A9">
            <w:pPr>
              <w:rPr>
                <w:rFonts w:ascii="Verdana" w:eastAsia="Times New Roman" w:hAnsi="Verdana" w:cs="Arial"/>
                <w:sz w:val="16"/>
                <w:szCs w:val="16"/>
              </w:rPr>
            </w:pPr>
          </w:p>
        </w:tc>
        <w:tc>
          <w:tcPr>
            <w:tcW w:w="964" w:type="dxa"/>
            <w:tcBorders>
              <w:top w:val="nil"/>
              <w:left w:val="nil"/>
              <w:bottom w:val="nil"/>
              <w:right w:val="nil"/>
            </w:tcBorders>
            <w:shd w:val="clear" w:color="auto" w:fill="auto"/>
            <w:noWrap/>
            <w:vAlign w:val="center"/>
          </w:tcPr>
          <w:p w:rsidR="002910A9" w:rsidRPr="002910A9" w:rsidRDefault="002910A9" w:rsidP="002910A9">
            <w:pPr>
              <w:rPr>
                <w:rFonts w:ascii="Verdana" w:eastAsia="Times New Roman" w:hAnsi="Verdana" w:cs="Arial"/>
                <w:sz w:val="16"/>
                <w:szCs w:val="16"/>
              </w:rPr>
            </w:pPr>
          </w:p>
        </w:tc>
        <w:tc>
          <w:tcPr>
            <w:tcW w:w="964" w:type="dxa"/>
            <w:tcBorders>
              <w:top w:val="nil"/>
              <w:left w:val="nil"/>
              <w:bottom w:val="nil"/>
              <w:right w:val="nil"/>
            </w:tcBorders>
            <w:shd w:val="clear" w:color="auto" w:fill="auto"/>
            <w:noWrap/>
            <w:vAlign w:val="center"/>
          </w:tcPr>
          <w:p w:rsidR="002910A9" w:rsidRPr="002910A9" w:rsidRDefault="002910A9" w:rsidP="002910A9">
            <w:pPr>
              <w:rPr>
                <w:rFonts w:ascii="Verdana" w:eastAsia="Times New Roman" w:hAnsi="Verdana" w:cs="Arial"/>
                <w:sz w:val="16"/>
                <w:szCs w:val="16"/>
              </w:rPr>
            </w:pPr>
          </w:p>
        </w:tc>
      </w:tr>
      <w:tr w:rsidR="002910A9" w:rsidRPr="002910A9" w:rsidTr="00045356">
        <w:trPr>
          <w:trHeight w:val="240"/>
        </w:trPr>
        <w:tc>
          <w:tcPr>
            <w:tcW w:w="3459" w:type="dxa"/>
            <w:tcBorders>
              <w:top w:val="nil"/>
              <w:left w:val="nil"/>
              <w:bottom w:val="nil"/>
              <w:right w:val="nil"/>
            </w:tcBorders>
            <w:shd w:val="clear" w:color="auto" w:fill="auto"/>
            <w:noWrap/>
            <w:vAlign w:val="center"/>
            <w:hideMark/>
          </w:tcPr>
          <w:p w:rsidR="002910A9" w:rsidRPr="002910A9" w:rsidRDefault="002910A9" w:rsidP="002910A9">
            <w:pPr>
              <w:rPr>
                <w:rFonts w:ascii="Verdana" w:eastAsia="Times New Roman" w:hAnsi="Verdana" w:cs="Arial"/>
                <w:sz w:val="16"/>
                <w:szCs w:val="16"/>
              </w:rPr>
            </w:pPr>
            <w:r w:rsidRPr="002910A9">
              <w:rPr>
                <w:rFonts w:ascii="Verdana" w:eastAsia="Times New Roman" w:hAnsi="Verdana" w:cs="Arial"/>
                <w:sz w:val="16"/>
                <w:szCs w:val="16"/>
              </w:rPr>
              <w:t>Beni e servizi ricreativi</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-2,9</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-1,7</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0,5</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-0,3</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0,9</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0,8</w:t>
            </w:r>
          </w:p>
        </w:tc>
      </w:tr>
      <w:tr w:rsidR="002910A9" w:rsidRPr="002910A9" w:rsidTr="00045356">
        <w:trPr>
          <w:trHeight w:val="240"/>
        </w:trPr>
        <w:tc>
          <w:tcPr>
            <w:tcW w:w="3459" w:type="dxa"/>
            <w:tcBorders>
              <w:top w:val="nil"/>
              <w:left w:val="nil"/>
              <w:bottom w:val="nil"/>
              <w:right w:val="nil"/>
            </w:tcBorders>
            <w:shd w:val="clear" w:color="auto" w:fill="auto"/>
            <w:noWrap/>
            <w:vAlign w:val="center"/>
            <w:hideMark/>
          </w:tcPr>
          <w:p w:rsidR="002910A9" w:rsidRPr="002910A9" w:rsidRDefault="002910A9" w:rsidP="002910A9">
            <w:pPr>
              <w:rPr>
                <w:rFonts w:ascii="Verdana" w:eastAsia="Times New Roman" w:hAnsi="Verdana" w:cs="Arial"/>
                <w:sz w:val="16"/>
                <w:szCs w:val="16"/>
              </w:rPr>
            </w:pPr>
            <w:r w:rsidRPr="002910A9">
              <w:rPr>
                <w:rFonts w:ascii="Verdana" w:eastAsia="Times New Roman" w:hAnsi="Verdana" w:cs="Arial"/>
                <w:sz w:val="16"/>
                <w:szCs w:val="16"/>
              </w:rPr>
              <w:t>Alberghi, pasti e consumazioni fuori casa</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-1,6</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-4,0</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-2,5</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-1,9</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-2,3</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-3,2</w:t>
            </w:r>
          </w:p>
        </w:tc>
      </w:tr>
      <w:tr w:rsidR="002910A9" w:rsidRPr="002910A9" w:rsidTr="00045356">
        <w:trPr>
          <w:trHeight w:val="240"/>
        </w:trPr>
        <w:tc>
          <w:tcPr>
            <w:tcW w:w="3459" w:type="dxa"/>
            <w:tcBorders>
              <w:top w:val="nil"/>
              <w:left w:val="nil"/>
              <w:bottom w:val="nil"/>
              <w:right w:val="nil"/>
            </w:tcBorders>
            <w:shd w:val="clear" w:color="auto" w:fill="auto"/>
            <w:noWrap/>
            <w:vAlign w:val="center"/>
            <w:hideMark/>
          </w:tcPr>
          <w:p w:rsidR="002910A9" w:rsidRPr="002910A9" w:rsidRDefault="002910A9" w:rsidP="002910A9">
            <w:pPr>
              <w:rPr>
                <w:rFonts w:ascii="Verdana" w:eastAsia="Times New Roman" w:hAnsi="Verdana" w:cs="Arial"/>
                <w:sz w:val="16"/>
                <w:szCs w:val="16"/>
              </w:rPr>
            </w:pPr>
            <w:r w:rsidRPr="002910A9">
              <w:rPr>
                <w:rFonts w:ascii="Verdana" w:eastAsia="Times New Roman" w:hAnsi="Verdana" w:cs="Arial"/>
                <w:sz w:val="16"/>
                <w:szCs w:val="16"/>
              </w:rPr>
              <w:t>Beni e servizi per la mobilità</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-13,0</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-5,5</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-0,7</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-1,2</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1,8</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-2,5</w:t>
            </w:r>
          </w:p>
        </w:tc>
      </w:tr>
      <w:tr w:rsidR="002910A9" w:rsidRPr="002910A9" w:rsidTr="00045356">
        <w:trPr>
          <w:trHeight w:val="240"/>
        </w:trPr>
        <w:tc>
          <w:tcPr>
            <w:tcW w:w="3459" w:type="dxa"/>
            <w:tcBorders>
              <w:top w:val="nil"/>
              <w:left w:val="nil"/>
              <w:bottom w:val="nil"/>
              <w:right w:val="nil"/>
            </w:tcBorders>
            <w:shd w:val="clear" w:color="auto" w:fill="auto"/>
            <w:noWrap/>
            <w:vAlign w:val="center"/>
            <w:hideMark/>
          </w:tcPr>
          <w:p w:rsidR="002910A9" w:rsidRPr="002910A9" w:rsidRDefault="002910A9" w:rsidP="002910A9">
            <w:pPr>
              <w:rPr>
                <w:rFonts w:ascii="Verdana" w:eastAsia="Times New Roman" w:hAnsi="Verdana" w:cs="Arial"/>
                <w:sz w:val="16"/>
                <w:szCs w:val="16"/>
              </w:rPr>
            </w:pPr>
            <w:r w:rsidRPr="002910A9">
              <w:rPr>
                <w:rFonts w:ascii="Verdana" w:eastAsia="Times New Roman" w:hAnsi="Verdana" w:cs="Arial"/>
                <w:sz w:val="16"/>
                <w:szCs w:val="16"/>
              </w:rPr>
              <w:t>Beni e servizi per le comunicazioni</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0,3</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1,1</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5,0</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6,4</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4,2</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4,4</w:t>
            </w:r>
          </w:p>
        </w:tc>
      </w:tr>
      <w:tr w:rsidR="002910A9" w:rsidRPr="002910A9" w:rsidTr="00045356">
        <w:trPr>
          <w:trHeight w:val="240"/>
        </w:trPr>
        <w:tc>
          <w:tcPr>
            <w:tcW w:w="3459" w:type="dxa"/>
            <w:tcBorders>
              <w:top w:val="nil"/>
              <w:left w:val="nil"/>
              <w:bottom w:val="nil"/>
              <w:right w:val="nil"/>
            </w:tcBorders>
            <w:shd w:val="clear" w:color="auto" w:fill="auto"/>
            <w:noWrap/>
            <w:vAlign w:val="center"/>
            <w:hideMark/>
          </w:tcPr>
          <w:p w:rsidR="002910A9" w:rsidRPr="002910A9" w:rsidRDefault="002910A9" w:rsidP="002910A9">
            <w:pPr>
              <w:rPr>
                <w:rFonts w:ascii="Verdana" w:eastAsia="Times New Roman" w:hAnsi="Verdana" w:cs="Arial"/>
                <w:sz w:val="16"/>
                <w:szCs w:val="16"/>
              </w:rPr>
            </w:pPr>
            <w:r w:rsidRPr="002910A9">
              <w:rPr>
                <w:rFonts w:ascii="Verdana" w:eastAsia="Times New Roman" w:hAnsi="Verdana" w:cs="Arial"/>
                <w:sz w:val="16"/>
                <w:szCs w:val="16"/>
              </w:rPr>
              <w:t>Beni e servizi per la cura della persona</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-0,9</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-2,0</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-1,1</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-0,9</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-0,6</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-1,7</w:t>
            </w:r>
          </w:p>
        </w:tc>
      </w:tr>
      <w:tr w:rsidR="002910A9" w:rsidRPr="002910A9" w:rsidTr="00045356">
        <w:trPr>
          <w:trHeight w:val="240"/>
        </w:trPr>
        <w:tc>
          <w:tcPr>
            <w:tcW w:w="3459" w:type="dxa"/>
            <w:tcBorders>
              <w:top w:val="nil"/>
              <w:left w:val="nil"/>
              <w:bottom w:val="nil"/>
              <w:right w:val="nil"/>
            </w:tcBorders>
            <w:shd w:val="clear" w:color="auto" w:fill="auto"/>
            <w:noWrap/>
            <w:vAlign w:val="center"/>
            <w:hideMark/>
          </w:tcPr>
          <w:p w:rsidR="002910A9" w:rsidRPr="002910A9" w:rsidRDefault="002910A9" w:rsidP="002910A9">
            <w:pPr>
              <w:rPr>
                <w:rFonts w:ascii="Verdana" w:eastAsia="Times New Roman" w:hAnsi="Verdana" w:cs="Arial"/>
                <w:sz w:val="16"/>
                <w:szCs w:val="16"/>
              </w:rPr>
            </w:pPr>
            <w:r w:rsidRPr="002910A9">
              <w:rPr>
                <w:rFonts w:ascii="Verdana" w:eastAsia="Times New Roman" w:hAnsi="Verdana" w:cs="Arial"/>
                <w:sz w:val="16"/>
                <w:szCs w:val="16"/>
              </w:rPr>
              <w:t>Abbigliamento e calzature</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-1,8</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-3,1</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-1,4</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-1,5</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0,6</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-3,4</w:t>
            </w:r>
          </w:p>
        </w:tc>
      </w:tr>
      <w:tr w:rsidR="002910A9" w:rsidRPr="002910A9" w:rsidTr="00045356">
        <w:trPr>
          <w:trHeight w:val="240"/>
        </w:trPr>
        <w:tc>
          <w:tcPr>
            <w:tcW w:w="3459" w:type="dxa"/>
            <w:tcBorders>
              <w:top w:val="nil"/>
              <w:left w:val="nil"/>
              <w:bottom w:val="nil"/>
              <w:right w:val="nil"/>
            </w:tcBorders>
            <w:shd w:val="clear" w:color="auto" w:fill="auto"/>
            <w:noWrap/>
            <w:vAlign w:val="center"/>
            <w:hideMark/>
          </w:tcPr>
          <w:p w:rsidR="002910A9" w:rsidRPr="002910A9" w:rsidRDefault="002910A9" w:rsidP="002910A9">
            <w:pPr>
              <w:rPr>
                <w:rFonts w:ascii="Verdana" w:eastAsia="Times New Roman" w:hAnsi="Verdana" w:cs="Arial"/>
                <w:sz w:val="16"/>
                <w:szCs w:val="16"/>
              </w:rPr>
            </w:pPr>
            <w:r w:rsidRPr="002910A9">
              <w:rPr>
                <w:rFonts w:ascii="Verdana" w:eastAsia="Times New Roman" w:hAnsi="Verdana" w:cs="Arial"/>
                <w:sz w:val="16"/>
                <w:szCs w:val="16"/>
              </w:rPr>
              <w:t>Beni e servizi per la casa</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-2,5</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-2,6</w:t>
            </w:r>
          </w:p>
        </w:tc>
        <w:tc>
          <w:tcPr>
            <w:tcW w:w="1021"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-1,8</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-1,4</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-2,0</w:t>
            </w:r>
          </w:p>
        </w:tc>
        <w:tc>
          <w:tcPr>
            <w:tcW w:w="964" w:type="dxa"/>
            <w:tcBorders>
              <w:top w:val="nil"/>
              <w:left w:val="nil"/>
              <w:bottom w:val="nil"/>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-2,1</w:t>
            </w:r>
          </w:p>
        </w:tc>
      </w:tr>
      <w:tr w:rsidR="002910A9" w:rsidRPr="002910A9" w:rsidTr="00045356">
        <w:trPr>
          <w:trHeight w:val="240"/>
        </w:trPr>
        <w:tc>
          <w:tcPr>
            <w:tcW w:w="3459" w:type="dxa"/>
            <w:tcBorders>
              <w:top w:val="nil"/>
              <w:left w:val="nil"/>
              <w:bottom w:val="single" w:sz="4" w:space="0" w:color="auto"/>
              <w:right w:val="nil"/>
            </w:tcBorders>
            <w:shd w:val="clear" w:color="auto" w:fill="auto"/>
            <w:noWrap/>
            <w:vAlign w:val="center"/>
            <w:hideMark/>
          </w:tcPr>
          <w:p w:rsidR="002910A9" w:rsidRPr="002910A9" w:rsidRDefault="002910A9" w:rsidP="002910A9">
            <w:pPr>
              <w:rPr>
                <w:rFonts w:ascii="Verdana" w:eastAsia="Times New Roman" w:hAnsi="Verdana" w:cs="Arial"/>
                <w:sz w:val="16"/>
                <w:szCs w:val="16"/>
              </w:rPr>
            </w:pPr>
            <w:r w:rsidRPr="002910A9">
              <w:rPr>
                <w:rFonts w:ascii="Verdana" w:eastAsia="Times New Roman" w:hAnsi="Verdana" w:cs="Arial"/>
                <w:sz w:val="16"/>
                <w:szCs w:val="16"/>
              </w:rPr>
              <w:t>Alimentari, bevande e tabacchi</w:t>
            </w:r>
          </w:p>
        </w:tc>
        <w:tc>
          <w:tcPr>
            <w:tcW w:w="1021" w:type="dxa"/>
            <w:tcBorders>
              <w:top w:val="nil"/>
              <w:left w:val="nil"/>
              <w:bottom w:val="single" w:sz="4" w:space="0" w:color="auto"/>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-3,0</w:t>
            </w:r>
          </w:p>
        </w:tc>
        <w:tc>
          <w:tcPr>
            <w:tcW w:w="1021" w:type="dxa"/>
            <w:tcBorders>
              <w:top w:val="nil"/>
              <w:left w:val="nil"/>
              <w:bottom w:val="single" w:sz="4" w:space="0" w:color="auto"/>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-3,8</w:t>
            </w:r>
          </w:p>
        </w:tc>
        <w:tc>
          <w:tcPr>
            <w:tcW w:w="1021" w:type="dxa"/>
            <w:tcBorders>
              <w:top w:val="nil"/>
              <w:left w:val="nil"/>
              <w:bottom w:val="single" w:sz="4" w:space="0" w:color="auto"/>
              <w:right w:val="nil"/>
            </w:tcBorders>
            <w:shd w:val="clear" w:color="auto" w:fill="auto"/>
            <w:noWrap/>
            <w:vAlign w:val="center"/>
          </w:tcPr>
          <w:p w:rsidR="002910A9" w:rsidRPr="002910A9" w:rsidRDefault="002910A9" w:rsidP="002910A9">
            <w:pPr>
              <w:jc w:val="center"/>
              <w:rPr>
                <w:rFonts w:ascii="Verdana" w:eastAsia="Times New Roman" w:hAnsi="Verdana" w:cs="Arial"/>
                <w:b/>
                <w:bCs/>
                <w:sz w:val="16"/>
                <w:szCs w:val="16"/>
              </w:rPr>
            </w:pPr>
            <w:r w:rsidRPr="002910A9">
              <w:rPr>
                <w:rFonts w:ascii="Verdana" w:eastAsia="Times New Roman" w:hAnsi="Verdana" w:cs="Arial"/>
                <w:b/>
                <w:bCs/>
                <w:sz w:val="16"/>
                <w:szCs w:val="16"/>
              </w:rPr>
              <w:t>-2,5</w:t>
            </w:r>
          </w:p>
        </w:tc>
        <w:tc>
          <w:tcPr>
            <w:tcW w:w="964" w:type="dxa"/>
            <w:tcBorders>
              <w:top w:val="nil"/>
              <w:left w:val="nil"/>
              <w:bottom w:val="single" w:sz="4" w:space="0" w:color="auto"/>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-1,6</w:t>
            </w:r>
          </w:p>
        </w:tc>
        <w:tc>
          <w:tcPr>
            <w:tcW w:w="964" w:type="dxa"/>
            <w:tcBorders>
              <w:top w:val="nil"/>
              <w:left w:val="nil"/>
              <w:bottom w:val="single" w:sz="4" w:space="0" w:color="auto"/>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-1,8</w:t>
            </w:r>
          </w:p>
        </w:tc>
        <w:tc>
          <w:tcPr>
            <w:tcW w:w="964" w:type="dxa"/>
            <w:tcBorders>
              <w:top w:val="nil"/>
              <w:left w:val="nil"/>
              <w:bottom w:val="single" w:sz="4" w:space="0" w:color="auto"/>
              <w:right w:val="nil"/>
            </w:tcBorders>
            <w:shd w:val="clear" w:color="auto" w:fill="auto"/>
            <w:noWrap/>
            <w:vAlign w:val="center"/>
          </w:tcPr>
          <w:p w:rsidR="002910A9" w:rsidRPr="002910A9" w:rsidRDefault="002910A9" w:rsidP="002910A9">
            <w:pPr>
              <w:jc w:val="center"/>
              <w:rPr>
                <w:rFonts w:ascii="Verdana" w:eastAsia="Times New Roman" w:hAnsi="Verdana" w:cs="Arial"/>
                <w:sz w:val="16"/>
                <w:szCs w:val="16"/>
              </w:rPr>
            </w:pPr>
            <w:r w:rsidRPr="002910A9">
              <w:rPr>
                <w:rFonts w:ascii="Verdana" w:eastAsia="Times New Roman" w:hAnsi="Verdana" w:cs="Arial"/>
                <w:sz w:val="16"/>
                <w:szCs w:val="16"/>
              </w:rPr>
              <w:t>-3,9</w:t>
            </w:r>
          </w:p>
        </w:tc>
      </w:tr>
    </w:tbl>
    <w:p w:rsidR="00411181" w:rsidRPr="00411181" w:rsidRDefault="00411181" w:rsidP="00411181">
      <w:pPr>
        <w:autoSpaceDE w:val="0"/>
        <w:autoSpaceDN w:val="0"/>
        <w:adjustRightInd w:val="0"/>
        <w:jc w:val="both"/>
        <w:rPr>
          <w:rFonts w:ascii="Verdana" w:hAnsi="Verdana"/>
          <w:i/>
          <w:sz w:val="18"/>
          <w:szCs w:val="18"/>
        </w:rPr>
      </w:pPr>
      <w:r w:rsidRPr="00411181">
        <w:rPr>
          <w:rFonts w:ascii="Verdana" w:hAnsi="Verdana"/>
          <w:i/>
          <w:sz w:val="18"/>
          <w:szCs w:val="18"/>
        </w:rPr>
        <w:t>Fonte: elaborazioni Ufficio Studi Confcommercio</w:t>
      </w:r>
    </w:p>
    <w:p w:rsidR="001B2B4E" w:rsidRPr="00596C48" w:rsidRDefault="001B2B4E" w:rsidP="00411181">
      <w:pPr>
        <w:pStyle w:val="Titolo3"/>
        <w:jc w:val="left"/>
        <w:rPr>
          <w:rFonts w:ascii="Verdana" w:hAnsi="Verdana"/>
          <w:b w:val="0"/>
          <w:i w:val="0"/>
          <w:iCs w:val="0"/>
          <w:color w:val="auto"/>
          <w:sz w:val="22"/>
          <w:szCs w:val="22"/>
        </w:rPr>
      </w:pPr>
    </w:p>
    <w:p w:rsidR="00737E00" w:rsidRPr="00596C48" w:rsidRDefault="00737E00" w:rsidP="00737E00">
      <w:pPr>
        <w:rPr>
          <w:sz w:val="22"/>
          <w:szCs w:val="22"/>
        </w:rPr>
      </w:pPr>
    </w:p>
    <w:p w:rsidR="00193AA4" w:rsidRDefault="00193AA4" w:rsidP="00757E3B">
      <w:pPr>
        <w:jc w:val="both"/>
      </w:pPr>
    </w:p>
    <w:p w:rsidR="00193AA4" w:rsidRDefault="00193AA4" w:rsidP="00193AA4">
      <w:pPr>
        <w:rPr>
          <w:rFonts w:ascii="Verdana" w:hAnsi="Verdana"/>
          <w:b/>
          <w:bCs/>
          <w:sz w:val="20"/>
        </w:rPr>
      </w:pPr>
      <w:proofErr w:type="spellStart"/>
      <w:r>
        <w:rPr>
          <w:rFonts w:ascii="Verdana" w:hAnsi="Verdana"/>
          <w:b/>
          <w:bCs/>
          <w:sz w:val="20"/>
        </w:rPr>
        <w:t>Tab</w:t>
      </w:r>
      <w:proofErr w:type="spellEnd"/>
      <w:r>
        <w:rPr>
          <w:rFonts w:ascii="Verdana" w:hAnsi="Verdana"/>
          <w:b/>
          <w:bCs/>
          <w:sz w:val="20"/>
        </w:rPr>
        <w:t xml:space="preserve">. 3 - </w:t>
      </w:r>
      <w:r w:rsidRPr="00E37D41">
        <w:rPr>
          <w:rFonts w:ascii="Verdana" w:hAnsi="Verdana"/>
          <w:b/>
          <w:bCs/>
          <w:sz w:val="20"/>
        </w:rPr>
        <w:t>ICC IN QUANTITA’ - VARIAZIONI CONGIUNTURALI (DATI DESTAGIONALIZZATI)</w:t>
      </w:r>
    </w:p>
    <w:p w:rsidR="00193AA4" w:rsidRDefault="00193AA4" w:rsidP="00193AA4">
      <w:pPr>
        <w:tabs>
          <w:tab w:val="left" w:pos="1114"/>
        </w:tabs>
        <w:jc w:val="both"/>
      </w:pPr>
      <w:r>
        <w:tab/>
      </w:r>
    </w:p>
    <w:tbl>
      <w:tblPr>
        <w:tblW w:w="10206" w:type="dxa"/>
        <w:jc w:val="center"/>
        <w:tblCellMar>
          <w:left w:w="0" w:type="dxa"/>
          <w:right w:w="0" w:type="dxa"/>
        </w:tblCellMar>
        <w:tblLook w:val="0000" w:firstRow="0" w:lastRow="0" w:firstColumn="0" w:lastColumn="0" w:noHBand="0" w:noVBand="0"/>
      </w:tblPr>
      <w:tblGrid>
        <w:gridCol w:w="3517"/>
        <w:gridCol w:w="709"/>
        <w:gridCol w:w="651"/>
        <w:gridCol w:w="527"/>
        <w:gridCol w:w="522"/>
        <w:gridCol w:w="538"/>
        <w:gridCol w:w="528"/>
        <w:gridCol w:w="522"/>
        <w:gridCol w:w="533"/>
        <w:gridCol w:w="526"/>
        <w:gridCol w:w="535"/>
        <w:gridCol w:w="548"/>
        <w:gridCol w:w="550"/>
      </w:tblGrid>
      <w:tr w:rsidR="00193AA4" w:rsidRPr="00193AA4" w:rsidTr="00193AA4">
        <w:trPr>
          <w:trHeight w:val="240"/>
          <w:jc w:val="center"/>
        </w:trPr>
        <w:tc>
          <w:tcPr>
            <w:tcW w:w="3500" w:type="dxa"/>
            <w:tcBorders>
              <w:top w:val="single" w:sz="4" w:space="0" w:color="auto"/>
              <w:left w:val="nil"/>
              <w:bottom w:val="nil"/>
              <w:right w:val="nil"/>
            </w:tcBorders>
            <w:noWrap/>
            <w:vAlign w:val="center"/>
          </w:tcPr>
          <w:p w:rsidR="00193AA4" w:rsidRPr="00193AA4" w:rsidRDefault="00193AA4" w:rsidP="00193AA4">
            <w:pPr>
              <w:rPr>
                <w:rFonts w:ascii="Verdana" w:eastAsia="Times New Roman" w:hAnsi="Verdana" w:cs="Arial"/>
                <w:sz w:val="16"/>
                <w:szCs w:val="16"/>
              </w:rPr>
            </w:pPr>
            <w:r w:rsidRPr="00193AA4">
              <w:rPr>
                <w:rFonts w:ascii="Verdana" w:eastAsia="Times New Roman" w:hAnsi="Verdana" w:cs="Arial"/>
                <w:sz w:val="16"/>
                <w:szCs w:val="16"/>
              </w:rPr>
              <w:t> </w:t>
            </w:r>
          </w:p>
        </w:tc>
        <w:tc>
          <w:tcPr>
            <w:tcW w:w="693" w:type="dxa"/>
            <w:tcBorders>
              <w:top w:val="single" w:sz="4" w:space="0" w:color="auto"/>
              <w:left w:val="nil"/>
              <w:bottom w:val="nil"/>
              <w:right w:val="nil"/>
            </w:tcBorders>
            <w:noWrap/>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2013</w:t>
            </w:r>
          </w:p>
        </w:tc>
        <w:tc>
          <w:tcPr>
            <w:tcW w:w="635" w:type="dxa"/>
            <w:tcBorders>
              <w:top w:val="single" w:sz="4" w:space="0" w:color="auto"/>
              <w:left w:val="nil"/>
              <w:bottom w:val="nil"/>
              <w:right w:val="nil"/>
            </w:tcBorders>
            <w:noWrap/>
            <w:vAlign w:val="center"/>
          </w:tcPr>
          <w:p w:rsidR="00193AA4" w:rsidRPr="00193AA4" w:rsidRDefault="00193AA4" w:rsidP="00193AA4">
            <w:pPr>
              <w:rPr>
                <w:rFonts w:ascii="Verdana" w:eastAsia="Times New Roman" w:hAnsi="Verdana" w:cs="Arial"/>
                <w:sz w:val="16"/>
                <w:szCs w:val="16"/>
              </w:rPr>
            </w:pPr>
            <w:r w:rsidRPr="00193AA4">
              <w:rPr>
                <w:rFonts w:ascii="Verdana" w:eastAsia="Times New Roman" w:hAnsi="Verdana" w:cs="Arial"/>
                <w:sz w:val="16"/>
                <w:szCs w:val="16"/>
              </w:rPr>
              <w:t> </w:t>
            </w:r>
          </w:p>
        </w:tc>
        <w:tc>
          <w:tcPr>
            <w:tcW w:w="533" w:type="dxa"/>
            <w:tcBorders>
              <w:top w:val="single" w:sz="4" w:space="0" w:color="auto"/>
              <w:left w:val="nil"/>
              <w:bottom w:val="nil"/>
              <w:right w:val="nil"/>
            </w:tcBorders>
            <w:vAlign w:val="center"/>
          </w:tcPr>
          <w:p w:rsidR="00193AA4" w:rsidRPr="00193AA4" w:rsidRDefault="00193AA4" w:rsidP="00193AA4">
            <w:pPr>
              <w:rPr>
                <w:rFonts w:ascii="Verdana" w:eastAsia="Times New Roman" w:hAnsi="Verdana" w:cs="Arial"/>
                <w:sz w:val="16"/>
                <w:szCs w:val="16"/>
              </w:rPr>
            </w:pPr>
            <w:r w:rsidRPr="00193AA4">
              <w:rPr>
                <w:rFonts w:ascii="Verdana" w:eastAsia="Times New Roman" w:hAnsi="Verdana" w:cs="Arial"/>
                <w:sz w:val="16"/>
                <w:szCs w:val="16"/>
              </w:rPr>
              <w:t> </w:t>
            </w:r>
          </w:p>
        </w:tc>
        <w:tc>
          <w:tcPr>
            <w:tcW w:w="527" w:type="dxa"/>
            <w:tcBorders>
              <w:top w:val="single" w:sz="4" w:space="0" w:color="auto"/>
              <w:left w:val="nil"/>
              <w:bottom w:val="nil"/>
              <w:right w:val="nil"/>
            </w:tcBorders>
            <w:vAlign w:val="center"/>
          </w:tcPr>
          <w:p w:rsidR="00193AA4" w:rsidRPr="00193AA4" w:rsidRDefault="00193AA4" w:rsidP="00193AA4">
            <w:pPr>
              <w:rPr>
                <w:rFonts w:ascii="Verdana" w:eastAsia="Times New Roman" w:hAnsi="Verdana" w:cs="Arial"/>
                <w:sz w:val="16"/>
                <w:szCs w:val="16"/>
              </w:rPr>
            </w:pPr>
            <w:r w:rsidRPr="00193AA4">
              <w:rPr>
                <w:rFonts w:ascii="Verdana" w:eastAsia="Times New Roman" w:hAnsi="Verdana" w:cs="Arial"/>
                <w:sz w:val="16"/>
                <w:szCs w:val="16"/>
              </w:rPr>
              <w:t> </w:t>
            </w:r>
          </w:p>
        </w:tc>
        <w:tc>
          <w:tcPr>
            <w:tcW w:w="543" w:type="dxa"/>
            <w:tcBorders>
              <w:top w:val="single" w:sz="4" w:space="0" w:color="auto"/>
              <w:left w:val="nil"/>
              <w:bottom w:val="nil"/>
              <w:right w:val="nil"/>
            </w:tcBorders>
            <w:vAlign w:val="center"/>
          </w:tcPr>
          <w:p w:rsidR="00193AA4" w:rsidRPr="00193AA4" w:rsidRDefault="00193AA4" w:rsidP="00193AA4">
            <w:pPr>
              <w:rPr>
                <w:rFonts w:ascii="Verdana" w:eastAsia="Times New Roman" w:hAnsi="Verdana" w:cs="Arial"/>
                <w:sz w:val="16"/>
                <w:szCs w:val="16"/>
              </w:rPr>
            </w:pPr>
            <w:r w:rsidRPr="00193AA4">
              <w:rPr>
                <w:rFonts w:ascii="Verdana" w:eastAsia="Times New Roman" w:hAnsi="Verdana" w:cs="Arial"/>
                <w:sz w:val="16"/>
                <w:szCs w:val="16"/>
              </w:rPr>
              <w:t> </w:t>
            </w:r>
          </w:p>
        </w:tc>
        <w:tc>
          <w:tcPr>
            <w:tcW w:w="534" w:type="dxa"/>
            <w:tcBorders>
              <w:top w:val="single" w:sz="4" w:space="0" w:color="auto"/>
              <w:left w:val="nil"/>
              <w:bottom w:val="nil"/>
              <w:right w:val="nil"/>
            </w:tcBorders>
            <w:vAlign w:val="center"/>
          </w:tcPr>
          <w:p w:rsidR="00193AA4" w:rsidRPr="00193AA4" w:rsidRDefault="00193AA4" w:rsidP="00193AA4">
            <w:pPr>
              <w:rPr>
                <w:rFonts w:ascii="Verdana" w:eastAsia="Times New Roman" w:hAnsi="Verdana" w:cs="Arial"/>
                <w:sz w:val="16"/>
                <w:szCs w:val="16"/>
              </w:rPr>
            </w:pPr>
            <w:r w:rsidRPr="00193AA4">
              <w:rPr>
                <w:rFonts w:ascii="Verdana" w:eastAsia="Times New Roman" w:hAnsi="Verdana" w:cs="Arial"/>
                <w:sz w:val="16"/>
                <w:szCs w:val="16"/>
              </w:rPr>
              <w:t> </w:t>
            </w:r>
          </w:p>
        </w:tc>
        <w:tc>
          <w:tcPr>
            <w:tcW w:w="527" w:type="dxa"/>
            <w:tcBorders>
              <w:top w:val="single" w:sz="4" w:space="0" w:color="auto"/>
              <w:left w:val="nil"/>
              <w:bottom w:val="nil"/>
              <w:right w:val="nil"/>
            </w:tcBorders>
            <w:vAlign w:val="center"/>
          </w:tcPr>
          <w:p w:rsidR="00193AA4" w:rsidRPr="00193AA4" w:rsidRDefault="00193AA4" w:rsidP="00193AA4">
            <w:pPr>
              <w:rPr>
                <w:rFonts w:ascii="Verdana" w:eastAsia="Times New Roman" w:hAnsi="Verdana" w:cs="Arial"/>
                <w:sz w:val="16"/>
                <w:szCs w:val="16"/>
              </w:rPr>
            </w:pPr>
            <w:r w:rsidRPr="00193AA4">
              <w:rPr>
                <w:rFonts w:ascii="Verdana" w:eastAsia="Times New Roman" w:hAnsi="Verdana" w:cs="Arial"/>
                <w:sz w:val="16"/>
                <w:szCs w:val="16"/>
              </w:rPr>
              <w:t> </w:t>
            </w:r>
          </w:p>
        </w:tc>
        <w:tc>
          <w:tcPr>
            <w:tcW w:w="537" w:type="dxa"/>
            <w:tcBorders>
              <w:top w:val="single" w:sz="4" w:space="0" w:color="auto"/>
              <w:left w:val="nil"/>
              <w:bottom w:val="nil"/>
              <w:right w:val="nil"/>
            </w:tcBorders>
            <w:vAlign w:val="center"/>
          </w:tcPr>
          <w:p w:rsidR="00193AA4" w:rsidRPr="00193AA4" w:rsidRDefault="00193AA4" w:rsidP="00193AA4">
            <w:pPr>
              <w:rPr>
                <w:rFonts w:ascii="Verdana" w:eastAsia="Times New Roman" w:hAnsi="Verdana" w:cs="Arial"/>
                <w:sz w:val="16"/>
                <w:szCs w:val="16"/>
              </w:rPr>
            </w:pPr>
            <w:r w:rsidRPr="00193AA4">
              <w:rPr>
                <w:rFonts w:ascii="Verdana" w:eastAsia="Times New Roman" w:hAnsi="Verdana" w:cs="Arial"/>
                <w:sz w:val="16"/>
                <w:szCs w:val="16"/>
              </w:rPr>
              <w:t> </w:t>
            </w:r>
          </w:p>
        </w:tc>
        <w:tc>
          <w:tcPr>
            <w:tcW w:w="532" w:type="dxa"/>
            <w:tcBorders>
              <w:top w:val="single" w:sz="4" w:space="0" w:color="auto"/>
              <w:left w:val="nil"/>
              <w:bottom w:val="nil"/>
              <w:right w:val="nil"/>
            </w:tcBorders>
            <w:vAlign w:val="center"/>
          </w:tcPr>
          <w:p w:rsidR="00193AA4" w:rsidRPr="00193AA4" w:rsidRDefault="00193AA4" w:rsidP="00193AA4">
            <w:pPr>
              <w:rPr>
                <w:rFonts w:ascii="Verdana" w:eastAsia="Times New Roman" w:hAnsi="Verdana" w:cs="Arial"/>
                <w:sz w:val="16"/>
                <w:szCs w:val="16"/>
              </w:rPr>
            </w:pPr>
            <w:r w:rsidRPr="00193AA4">
              <w:rPr>
                <w:rFonts w:ascii="Verdana" w:eastAsia="Times New Roman" w:hAnsi="Verdana" w:cs="Arial"/>
                <w:sz w:val="16"/>
                <w:szCs w:val="16"/>
              </w:rPr>
              <w:t> </w:t>
            </w:r>
          </w:p>
        </w:tc>
        <w:tc>
          <w:tcPr>
            <w:tcW w:w="536" w:type="dxa"/>
            <w:tcBorders>
              <w:top w:val="single" w:sz="4" w:space="0" w:color="auto"/>
              <w:left w:val="nil"/>
              <w:bottom w:val="nil"/>
              <w:right w:val="nil"/>
            </w:tcBorders>
            <w:vAlign w:val="center"/>
          </w:tcPr>
          <w:p w:rsidR="00193AA4" w:rsidRPr="00193AA4" w:rsidRDefault="00193AA4" w:rsidP="00193AA4">
            <w:pPr>
              <w:rPr>
                <w:rFonts w:ascii="Verdana" w:eastAsia="Times New Roman" w:hAnsi="Verdana" w:cs="Arial"/>
                <w:sz w:val="16"/>
                <w:szCs w:val="16"/>
              </w:rPr>
            </w:pPr>
            <w:r w:rsidRPr="00193AA4">
              <w:rPr>
                <w:rFonts w:ascii="Verdana" w:eastAsia="Times New Roman" w:hAnsi="Verdana" w:cs="Arial"/>
                <w:sz w:val="16"/>
                <w:szCs w:val="16"/>
              </w:rPr>
              <w:t> </w:t>
            </w:r>
            <w:r w:rsidRPr="00193AA4">
              <w:rPr>
                <w:rFonts w:ascii="Verdana" w:eastAsia="Times New Roman" w:hAnsi="Verdana" w:cs="Arial"/>
                <w:b/>
                <w:bCs/>
                <w:sz w:val="16"/>
                <w:szCs w:val="16"/>
              </w:rPr>
              <w:t>2014</w:t>
            </w:r>
          </w:p>
        </w:tc>
        <w:tc>
          <w:tcPr>
            <w:tcW w:w="554" w:type="dxa"/>
            <w:tcBorders>
              <w:top w:val="single" w:sz="4" w:space="0" w:color="auto"/>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p>
        </w:tc>
        <w:tc>
          <w:tcPr>
            <w:tcW w:w="555" w:type="dxa"/>
            <w:tcBorders>
              <w:top w:val="single" w:sz="4" w:space="0" w:color="auto"/>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 </w:t>
            </w:r>
          </w:p>
        </w:tc>
      </w:tr>
      <w:tr w:rsidR="00193AA4" w:rsidRPr="00193AA4" w:rsidTr="00193AA4">
        <w:trPr>
          <w:trHeight w:val="240"/>
          <w:jc w:val="center"/>
        </w:trPr>
        <w:tc>
          <w:tcPr>
            <w:tcW w:w="3500" w:type="dxa"/>
            <w:tcBorders>
              <w:top w:val="nil"/>
              <w:left w:val="nil"/>
              <w:bottom w:val="single" w:sz="4" w:space="0" w:color="auto"/>
              <w:right w:val="nil"/>
            </w:tcBorders>
            <w:noWrap/>
            <w:vAlign w:val="center"/>
          </w:tcPr>
          <w:p w:rsidR="00193AA4" w:rsidRPr="00193AA4" w:rsidRDefault="00193AA4" w:rsidP="00193AA4">
            <w:pPr>
              <w:rPr>
                <w:rFonts w:ascii="Verdana" w:eastAsia="Arial Unicode MS" w:hAnsi="Verdana" w:cs="Arial"/>
                <w:sz w:val="16"/>
                <w:szCs w:val="16"/>
                <w:lang w:val="en-GB"/>
              </w:rPr>
            </w:pPr>
            <w:r w:rsidRPr="00193AA4">
              <w:rPr>
                <w:rFonts w:ascii="Verdana" w:eastAsia="Times New Roman" w:hAnsi="Verdana" w:cs="Arial"/>
                <w:sz w:val="16"/>
                <w:szCs w:val="16"/>
                <w:lang w:val="en-GB"/>
              </w:rPr>
              <w:t> </w:t>
            </w:r>
          </w:p>
        </w:tc>
        <w:tc>
          <w:tcPr>
            <w:tcW w:w="693" w:type="dxa"/>
            <w:tcBorders>
              <w:top w:val="nil"/>
              <w:left w:val="nil"/>
              <w:bottom w:val="single" w:sz="4" w:space="0" w:color="auto"/>
              <w:right w:val="nil"/>
            </w:tcBorders>
            <w:noWrap/>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APR</w:t>
            </w:r>
          </w:p>
        </w:tc>
        <w:tc>
          <w:tcPr>
            <w:tcW w:w="635" w:type="dxa"/>
            <w:tcBorders>
              <w:top w:val="nil"/>
              <w:left w:val="nil"/>
              <w:bottom w:val="single" w:sz="4" w:space="0" w:color="auto"/>
              <w:right w:val="nil"/>
            </w:tcBorders>
            <w:noWrap/>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MAG</w:t>
            </w:r>
          </w:p>
        </w:tc>
        <w:tc>
          <w:tcPr>
            <w:tcW w:w="533"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GIU</w:t>
            </w:r>
          </w:p>
        </w:tc>
        <w:tc>
          <w:tcPr>
            <w:tcW w:w="527"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LUG</w:t>
            </w:r>
          </w:p>
        </w:tc>
        <w:tc>
          <w:tcPr>
            <w:tcW w:w="543"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AGO</w:t>
            </w:r>
          </w:p>
        </w:tc>
        <w:tc>
          <w:tcPr>
            <w:tcW w:w="534"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SET</w:t>
            </w:r>
          </w:p>
        </w:tc>
        <w:tc>
          <w:tcPr>
            <w:tcW w:w="527"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OTT</w:t>
            </w:r>
          </w:p>
        </w:tc>
        <w:tc>
          <w:tcPr>
            <w:tcW w:w="537"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NOV</w:t>
            </w:r>
          </w:p>
        </w:tc>
        <w:tc>
          <w:tcPr>
            <w:tcW w:w="532"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DIC</w:t>
            </w:r>
          </w:p>
        </w:tc>
        <w:tc>
          <w:tcPr>
            <w:tcW w:w="536"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GEN</w:t>
            </w:r>
          </w:p>
        </w:tc>
        <w:tc>
          <w:tcPr>
            <w:tcW w:w="554"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FEB</w:t>
            </w:r>
          </w:p>
        </w:tc>
        <w:tc>
          <w:tcPr>
            <w:tcW w:w="555"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MAR</w:t>
            </w:r>
          </w:p>
        </w:tc>
      </w:tr>
      <w:tr w:rsidR="00193AA4" w:rsidRPr="00193AA4" w:rsidTr="00193AA4">
        <w:trPr>
          <w:trHeight w:val="240"/>
          <w:jc w:val="center"/>
        </w:trPr>
        <w:tc>
          <w:tcPr>
            <w:tcW w:w="3500" w:type="dxa"/>
            <w:tcBorders>
              <w:top w:val="nil"/>
              <w:left w:val="nil"/>
              <w:bottom w:val="nil"/>
              <w:right w:val="nil"/>
            </w:tcBorders>
            <w:noWrap/>
            <w:vAlign w:val="center"/>
          </w:tcPr>
          <w:p w:rsidR="00193AA4" w:rsidRPr="00193AA4" w:rsidRDefault="00193AA4" w:rsidP="00193AA4">
            <w:pPr>
              <w:rPr>
                <w:rFonts w:ascii="Verdana" w:eastAsia="Arial Unicode MS" w:hAnsi="Verdana" w:cs="Arial"/>
                <w:b/>
                <w:bCs/>
                <w:sz w:val="16"/>
                <w:szCs w:val="16"/>
              </w:rPr>
            </w:pPr>
            <w:r w:rsidRPr="00193AA4">
              <w:rPr>
                <w:rFonts w:ascii="Verdana" w:eastAsia="Times New Roman" w:hAnsi="Verdana" w:cs="Arial"/>
                <w:b/>
                <w:bCs/>
                <w:sz w:val="16"/>
                <w:szCs w:val="16"/>
              </w:rPr>
              <w:t>SERVIZI</w:t>
            </w:r>
          </w:p>
        </w:tc>
        <w:tc>
          <w:tcPr>
            <w:tcW w:w="693"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0,9</w:t>
            </w:r>
          </w:p>
        </w:tc>
        <w:tc>
          <w:tcPr>
            <w:tcW w:w="635"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0,4</w:t>
            </w:r>
          </w:p>
        </w:tc>
        <w:tc>
          <w:tcPr>
            <w:tcW w:w="53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-0,8</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0,1</w:t>
            </w:r>
          </w:p>
        </w:tc>
        <w:tc>
          <w:tcPr>
            <w:tcW w:w="54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-0,2</w:t>
            </w:r>
          </w:p>
        </w:tc>
        <w:tc>
          <w:tcPr>
            <w:tcW w:w="53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-0,8</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1,0</w:t>
            </w:r>
          </w:p>
        </w:tc>
        <w:tc>
          <w:tcPr>
            <w:tcW w:w="53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0,2</w:t>
            </w:r>
          </w:p>
        </w:tc>
        <w:tc>
          <w:tcPr>
            <w:tcW w:w="532"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0,1</w:t>
            </w:r>
          </w:p>
        </w:tc>
        <w:tc>
          <w:tcPr>
            <w:tcW w:w="536"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-1,2</w:t>
            </w:r>
          </w:p>
        </w:tc>
        <w:tc>
          <w:tcPr>
            <w:tcW w:w="55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0,4</w:t>
            </w:r>
          </w:p>
        </w:tc>
        <w:tc>
          <w:tcPr>
            <w:tcW w:w="555"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-0,1</w:t>
            </w:r>
          </w:p>
        </w:tc>
      </w:tr>
      <w:tr w:rsidR="00193AA4" w:rsidRPr="00193AA4" w:rsidTr="00193AA4">
        <w:trPr>
          <w:trHeight w:val="240"/>
          <w:jc w:val="center"/>
        </w:trPr>
        <w:tc>
          <w:tcPr>
            <w:tcW w:w="3500" w:type="dxa"/>
            <w:tcBorders>
              <w:top w:val="nil"/>
              <w:left w:val="nil"/>
              <w:right w:val="nil"/>
            </w:tcBorders>
            <w:noWrap/>
            <w:vAlign w:val="center"/>
          </w:tcPr>
          <w:p w:rsidR="00193AA4" w:rsidRPr="00193AA4" w:rsidRDefault="00193AA4" w:rsidP="00193AA4">
            <w:pPr>
              <w:rPr>
                <w:rFonts w:ascii="Verdana" w:eastAsia="Arial Unicode MS" w:hAnsi="Verdana" w:cs="Arial"/>
                <w:b/>
                <w:bCs/>
                <w:sz w:val="16"/>
                <w:szCs w:val="16"/>
              </w:rPr>
            </w:pPr>
            <w:r w:rsidRPr="00193AA4">
              <w:rPr>
                <w:rFonts w:ascii="Verdana" w:eastAsia="Times New Roman" w:hAnsi="Verdana" w:cs="Arial"/>
                <w:b/>
                <w:bCs/>
                <w:sz w:val="16"/>
                <w:szCs w:val="16"/>
              </w:rPr>
              <w:t>BENI</w:t>
            </w:r>
          </w:p>
        </w:tc>
        <w:tc>
          <w:tcPr>
            <w:tcW w:w="693" w:type="dxa"/>
            <w:tcBorders>
              <w:top w:val="nil"/>
              <w:left w:val="nil"/>
              <w:right w:val="nil"/>
            </w:tcBorders>
            <w:noWrap/>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-0,4</w:t>
            </w:r>
          </w:p>
        </w:tc>
        <w:tc>
          <w:tcPr>
            <w:tcW w:w="635" w:type="dxa"/>
            <w:tcBorders>
              <w:top w:val="nil"/>
              <w:left w:val="nil"/>
              <w:right w:val="nil"/>
            </w:tcBorders>
            <w:noWrap/>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0,1</w:t>
            </w:r>
          </w:p>
        </w:tc>
        <w:tc>
          <w:tcPr>
            <w:tcW w:w="533" w:type="dxa"/>
            <w:tcBorders>
              <w:top w:val="nil"/>
              <w:left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-0,1</w:t>
            </w:r>
          </w:p>
        </w:tc>
        <w:tc>
          <w:tcPr>
            <w:tcW w:w="527" w:type="dxa"/>
            <w:tcBorders>
              <w:top w:val="nil"/>
              <w:left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0,2</w:t>
            </w:r>
          </w:p>
        </w:tc>
        <w:tc>
          <w:tcPr>
            <w:tcW w:w="543" w:type="dxa"/>
            <w:tcBorders>
              <w:top w:val="nil"/>
              <w:left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0,3</w:t>
            </w:r>
          </w:p>
        </w:tc>
        <w:tc>
          <w:tcPr>
            <w:tcW w:w="534" w:type="dxa"/>
            <w:tcBorders>
              <w:top w:val="nil"/>
              <w:left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-0,6</w:t>
            </w:r>
          </w:p>
        </w:tc>
        <w:tc>
          <w:tcPr>
            <w:tcW w:w="527" w:type="dxa"/>
            <w:tcBorders>
              <w:top w:val="nil"/>
              <w:left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0,0</w:t>
            </w:r>
          </w:p>
        </w:tc>
        <w:tc>
          <w:tcPr>
            <w:tcW w:w="537" w:type="dxa"/>
            <w:tcBorders>
              <w:top w:val="nil"/>
              <w:left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-0,2</w:t>
            </w:r>
          </w:p>
        </w:tc>
        <w:tc>
          <w:tcPr>
            <w:tcW w:w="532" w:type="dxa"/>
            <w:tcBorders>
              <w:top w:val="nil"/>
              <w:left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0,1</w:t>
            </w:r>
          </w:p>
        </w:tc>
        <w:tc>
          <w:tcPr>
            <w:tcW w:w="536" w:type="dxa"/>
            <w:tcBorders>
              <w:top w:val="nil"/>
              <w:left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0,0</w:t>
            </w:r>
          </w:p>
        </w:tc>
        <w:tc>
          <w:tcPr>
            <w:tcW w:w="554" w:type="dxa"/>
            <w:tcBorders>
              <w:top w:val="nil"/>
              <w:left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-0,1</w:t>
            </w:r>
          </w:p>
        </w:tc>
        <w:tc>
          <w:tcPr>
            <w:tcW w:w="555" w:type="dxa"/>
            <w:tcBorders>
              <w:top w:val="nil"/>
              <w:left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-0,1</w:t>
            </w:r>
          </w:p>
        </w:tc>
      </w:tr>
      <w:tr w:rsidR="00193AA4" w:rsidRPr="00193AA4" w:rsidTr="00193AA4">
        <w:trPr>
          <w:trHeight w:val="240"/>
          <w:jc w:val="center"/>
        </w:trPr>
        <w:tc>
          <w:tcPr>
            <w:tcW w:w="3500" w:type="dxa"/>
            <w:tcBorders>
              <w:top w:val="nil"/>
              <w:left w:val="nil"/>
              <w:bottom w:val="nil"/>
              <w:right w:val="nil"/>
            </w:tcBorders>
            <w:shd w:val="clear" w:color="auto" w:fill="C0C0C0"/>
            <w:noWrap/>
            <w:vAlign w:val="center"/>
          </w:tcPr>
          <w:p w:rsidR="00193AA4" w:rsidRPr="00193AA4" w:rsidRDefault="00193AA4" w:rsidP="00193AA4">
            <w:pPr>
              <w:rPr>
                <w:rFonts w:ascii="Verdana" w:eastAsia="Times New Roman" w:hAnsi="Verdana" w:cs="Arial"/>
                <w:sz w:val="16"/>
                <w:szCs w:val="16"/>
              </w:rPr>
            </w:pPr>
            <w:r w:rsidRPr="00193AA4">
              <w:rPr>
                <w:rFonts w:ascii="Verdana" w:eastAsia="Times New Roman" w:hAnsi="Verdana" w:cs="Arial"/>
                <w:b/>
                <w:bCs/>
                <w:sz w:val="16"/>
                <w:szCs w:val="16"/>
              </w:rPr>
              <w:t xml:space="preserve">  </w:t>
            </w:r>
            <w:r w:rsidRPr="00193AA4">
              <w:rPr>
                <w:rFonts w:ascii="Verdana" w:eastAsia="Times New Roman" w:hAnsi="Verdana" w:cs="Arial"/>
                <w:sz w:val="16"/>
                <w:szCs w:val="16"/>
                <w:highlight w:val="lightGray"/>
              </w:rPr>
              <w:t>di cui alimentari e bevande</w:t>
            </w:r>
          </w:p>
        </w:tc>
        <w:tc>
          <w:tcPr>
            <w:tcW w:w="693" w:type="dxa"/>
            <w:tcBorders>
              <w:top w:val="nil"/>
              <w:left w:val="nil"/>
              <w:bottom w:val="nil"/>
              <w:right w:val="nil"/>
            </w:tcBorders>
            <w:shd w:val="clear" w:color="auto" w:fill="C0C0C0"/>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-0,5</w:t>
            </w:r>
          </w:p>
        </w:tc>
        <w:tc>
          <w:tcPr>
            <w:tcW w:w="635" w:type="dxa"/>
            <w:tcBorders>
              <w:top w:val="nil"/>
              <w:left w:val="nil"/>
              <w:bottom w:val="nil"/>
              <w:right w:val="nil"/>
            </w:tcBorders>
            <w:shd w:val="clear" w:color="auto" w:fill="C0C0C0"/>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-0,2</w:t>
            </w:r>
          </w:p>
        </w:tc>
        <w:tc>
          <w:tcPr>
            <w:tcW w:w="533" w:type="dxa"/>
            <w:tcBorders>
              <w:top w:val="nil"/>
              <w:left w:val="nil"/>
              <w:bottom w:val="nil"/>
              <w:right w:val="nil"/>
            </w:tcBorders>
            <w:shd w:val="clear" w:color="auto" w:fill="C0C0C0"/>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-0,9</w:t>
            </w:r>
          </w:p>
        </w:tc>
        <w:tc>
          <w:tcPr>
            <w:tcW w:w="527" w:type="dxa"/>
            <w:tcBorders>
              <w:top w:val="nil"/>
              <w:left w:val="nil"/>
              <w:bottom w:val="nil"/>
              <w:right w:val="nil"/>
            </w:tcBorders>
            <w:shd w:val="clear" w:color="auto" w:fill="C0C0C0"/>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0,7</w:t>
            </w:r>
          </w:p>
        </w:tc>
        <w:tc>
          <w:tcPr>
            <w:tcW w:w="543" w:type="dxa"/>
            <w:tcBorders>
              <w:top w:val="nil"/>
              <w:left w:val="nil"/>
              <w:bottom w:val="nil"/>
              <w:right w:val="nil"/>
            </w:tcBorders>
            <w:shd w:val="clear" w:color="auto" w:fill="C0C0C0"/>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0,5</w:t>
            </w:r>
          </w:p>
        </w:tc>
        <w:tc>
          <w:tcPr>
            <w:tcW w:w="534" w:type="dxa"/>
            <w:tcBorders>
              <w:top w:val="nil"/>
              <w:left w:val="nil"/>
              <w:bottom w:val="nil"/>
              <w:right w:val="nil"/>
            </w:tcBorders>
            <w:shd w:val="clear" w:color="auto" w:fill="C0C0C0"/>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0,0</w:t>
            </w:r>
          </w:p>
        </w:tc>
        <w:tc>
          <w:tcPr>
            <w:tcW w:w="527" w:type="dxa"/>
            <w:tcBorders>
              <w:top w:val="nil"/>
              <w:left w:val="nil"/>
              <w:bottom w:val="nil"/>
              <w:right w:val="nil"/>
            </w:tcBorders>
            <w:shd w:val="clear" w:color="auto" w:fill="C0C0C0"/>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0,2</w:t>
            </w:r>
          </w:p>
        </w:tc>
        <w:tc>
          <w:tcPr>
            <w:tcW w:w="537" w:type="dxa"/>
            <w:tcBorders>
              <w:top w:val="nil"/>
              <w:left w:val="nil"/>
              <w:bottom w:val="nil"/>
              <w:right w:val="nil"/>
            </w:tcBorders>
            <w:shd w:val="clear" w:color="auto" w:fill="C0C0C0"/>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-0,2</w:t>
            </w:r>
          </w:p>
        </w:tc>
        <w:tc>
          <w:tcPr>
            <w:tcW w:w="532" w:type="dxa"/>
            <w:tcBorders>
              <w:top w:val="nil"/>
              <w:left w:val="nil"/>
              <w:bottom w:val="nil"/>
              <w:right w:val="nil"/>
            </w:tcBorders>
            <w:shd w:val="clear" w:color="auto" w:fill="C0C0C0"/>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-1,0</w:t>
            </w:r>
          </w:p>
        </w:tc>
        <w:tc>
          <w:tcPr>
            <w:tcW w:w="536" w:type="dxa"/>
            <w:tcBorders>
              <w:top w:val="nil"/>
              <w:left w:val="nil"/>
              <w:bottom w:val="nil"/>
              <w:right w:val="nil"/>
            </w:tcBorders>
            <w:shd w:val="clear" w:color="auto" w:fill="C0C0C0"/>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0,0</w:t>
            </w:r>
          </w:p>
        </w:tc>
        <w:tc>
          <w:tcPr>
            <w:tcW w:w="554" w:type="dxa"/>
            <w:tcBorders>
              <w:top w:val="nil"/>
              <w:left w:val="nil"/>
              <w:bottom w:val="nil"/>
              <w:right w:val="nil"/>
            </w:tcBorders>
            <w:shd w:val="clear" w:color="auto" w:fill="C0C0C0"/>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0,0</w:t>
            </w:r>
          </w:p>
        </w:tc>
        <w:tc>
          <w:tcPr>
            <w:tcW w:w="555" w:type="dxa"/>
            <w:tcBorders>
              <w:top w:val="nil"/>
              <w:left w:val="nil"/>
              <w:bottom w:val="nil"/>
              <w:right w:val="nil"/>
            </w:tcBorders>
            <w:shd w:val="clear" w:color="auto" w:fill="C0C0C0"/>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0,5</w:t>
            </w:r>
          </w:p>
        </w:tc>
      </w:tr>
      <w:tr w:rsidR="00193AA4" w:rsidRPr="00193AA4" w:rsidTr="00193AA4">
        <w:trPr>
          <w:trHeight w:val="240"/>
          <w:jc w:val="center"/>
        </w:trPr>
        <w:tc>
          <w:tcPr>
            <w:tcW w:w="3500" w:type="dxa"/>
            <w:tcBorders>
              <w:top w:val="nil"/>
              <w:left w:val="nil"/>
              <w:bottom w:val="nil"/>
              <w:right w:val="nil"/>
            </w:tcBorders>
            <w:noWrap/>
            <w:vAlign w:val="center"/>
          </w:tcPr>
          <w:p w:rsidR="00193AA4" w:rsidRPr="00193AA4" w:rsidRDefault="00193AA4" w:rsidP="00193AA4">
            <w:pPr>
              <w:rPr>
                <w:rFonts w:ascii="Verdana" w:eastAsia="Arial Unicode MS" w:hAnsi="Verdana" w:cs="Arial"/>
                <w:b/>
                <w:bCs/>
                <w:sz w:val="16"/>
                <w:szCs w:val="16"/>
              </w:rPr>
            </w:pPr>
            <w:r w:rsidRPr="00193AA4">
              <w:rPr>
                <w:rFonts w:ascii="Verdana" w:eastAsia="Times New Roman" w:hAnsi="Verdana" w:cs="Arial"/>
                <w:b/>
                <w:bCs/>
                <w:sz w:val="16"/>
                <w:szCs w:val="16"/>
              </w:rPr>
              <w:t>TOTALE</w:t>
            </w:r>
          </w:p>
        </w:tc>
        <w:tc>
          <w:tcPr>
            <w:tcW w:w="693"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0,0</w:t>
            </w:r>
          </w:p>
        </w:tc>
        <w:tc>
          <w:tcPr>
            <w:tcW w:w="635"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0,2</w:t>
            </w:r>
          </w:p>
        </w:tc>
        <w:tc>
          <w:tcPr>
            <w:tcW w:w="53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-0,3</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0,2</w:t>
            </w:r>
          </w:p>
        </w:tc>
        <w:tc>
          <w:tcPr>
            <w:tcW w:w="54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0,1</w:t>
            </w:r>
          </w:p>
        </w:tc>
        <w:tc>
          <w:tcPr>
            <w:tcW w:w="53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-0,7</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0,3</w:t>
            </w:r>
          </w:p>
        </w:tc>
        <w:tc>
          <w:tcPr>
            <w:tcW w:w="53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-0,1</w:t>
            </w:r>
          </w:p>
        </w:tc>
        <w:tc>
          <w:tcPr>
            <w:tcW w:w="532"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0,1</w:t>
            </w:r>
          </w:p>
        </w:tc>
        <w:tc>
          <w:tcPr>
            <w:tcW w:w="536"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-0,4</w:t>
            </w:r>
          </w:p>
        </w:tc>
        <w:tc>
          <w:tcPr>
            <w:tcW w:w="55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0,1</w:t>
            </w:r>
          </w:p>
        </w:tc>
        <w:tc>
          <w:tcPr>
            <w:tcW w:w="555"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b/>
                <w:bCs/>
                <w:sz w:val="16"/>
                <w:szCs w:val="16"/>
              </w:rPr>
            </w:pPr>
            <w:r w:rsidRPr="00193AA4">
              <w:rPr>
                <w:rFonts w:ascii="Verdana" w:eastAsia="Times New Roman" w:hAnsi="Verdana" w:cs="Arial"/>
                <w:b/>
                <w:bCs/>
                <w:sz w:val="16"/>
                <w:szCs w:val="16"/>
              </w:rPr>
              <w:t>-0,1</w:t>
            </w:r>
          </w:p>
        </w:tc>
      </w:tr>
      <w:tr w:rsidR="00193AA4" w:rsidRPr="00193AA4" w:rsidTr="00193AA4">
        <w:trPr>
          <w:trHeight w:val="240"/>
          <w:jc w:val="center"/>
        </w:trPr>
        <w:tc>
          <w:tcPr>
            <w:tcW w:w="3500" w:type="dxa"/>
            <w:tcBorders>
              <w:top w:val="nil"/>
              <w:left w:val="nil"/>
              <w:bottom w:val="nil"/>
              <w:right w:val="nil"/>
            </w:tcBorders>
            <w:noWrap/>
            <w:vAlign w:val="center"/>
          </w:tcPr>
          <w:p w:rsidR="00193AA4" w:rsidRPr="00193AA4" w:rsidRDefault="00193AA4" w:rsidP="00193AA4">
            <w:pPr>
              <w:ind w:right="113"/>
              <w:rPr>
                <w:rFonts w:ascii="Verdana" w:eastAsia="Arial Unicode MS" w:hAnsi="Verdana" w:cs="Arial"/>
                <w:sz w:val="16"/>
                <w:szCs w:val="16"/>
              </w:rPr>
            </w:pPr>
          </w:p>
        </w:tc>
        <w:tc>
          <w:tcPr>
            <w:tcW w:w="693" w:type="dxa"/>
            <w:tcBorders>
              <w:top w:val="nil"/>
              <w:left w:val="nil"/>
              <w:bottom w:val="nil"/>
              <w:right w:val="nil"/>
            </w:tcBorders>
            <w:noWrap/>
            <w:vAlign w:val="center"/>
          </w:tcPr>
          <w:p w:rsidR="00193AA4" w:rsidRPr="00193AA4" w:rsidRDefault="00193AA4" w:rsidP="00193AA4">
            <w:pPr>
              <w:rPr>
                <w:rFonts w:ascii="Verdana" w:eastAsia="Times New Roman" w:hAnsi="Verdana" w:cs="Arial"/>
                <w:sz w:val="16"/>
                <w:szCs w:val="16"/>
              </w:rPr>
            </w:pPr>
          </w:p>
        </w:tc>
        <w:tc>
          <w:tcPr>
            <w:tcW w:w="635" w:type="dxa"/>
            <w:tcBorders>
              <w:top w:val="nil"/>
              <w:left w:val="nil"/>
              <w:bottom w:val="nil"/>
              <w:right w:val="nil"/>
            </w:tcBorders>
            <w:noWrap/>
            <w:vAlign w:val="center"/>
          </w:tcPr>
          <w:p w:rsidR="00193AA4" w:rsidRPr="00193AA4" w:rsidRDefault="00193AA4" w:rsidP="00193AA4">
            <w:pPr>
              <w:rPr>
                <w:rFonts w:ascii="Verdana" w:eastAsia="Times New Roman" w:hAnsi="Verdana" w:cs="Arial"/>
                <w:sz w:val="16"/>
                <w:szCs w:val="16"/>
              </w:rPr>
            </w:pPr>
          </w:p>
        </w:tc>
        <w:tc>
          <w:tcPr>
            <w:tcW w:w="533" w:type="dxa"/>
            <w:tcBorders>
              <w:top w:val="nil"/>
              <w:left w:val="nil"/>
              <w:bottom w:val="nil"/>
              <w:right w:val="nil"/>
            </w:tcBorders>
            <w:vAlign w:val="center"/>
          </w:tcPr>
          <w:p w:rsidR="00193AA4" w:rsidRPr="00193AA4" w:rsidRDefault="00193AA4" w:rsidP="00193AA4">
            <w:pPr>
              <w:rPr>
                <w:rFonts w:ascii="Verdana" w:eastAsia="Times New Roman" w:hAnsi="Verdana" w:cs="Arial"/>
                <w:sz w:val="16"/>
                <w:szCs w:val="16"/>
              </w:rPr>
            </w:pPr>
          </w:p>
        </w:tc>
        <w:tc>
          <w:tcPr>
            <w:tcW w:w="527" w:type="dxa"/>
            <w:tcBorders>
              <w:top w:val="nil"/>
              <w:left w:val="nil"/>
              <w:bottom w:val="nil"/>
              <w:right w:val="nil"/>
            </w:tcBorders>
            <w:vAlign w:val="center"/>
          </w:tcPr>
          <w:p w:rsidR="00193AA4" w:rsidRPr="00193AA4" w:rsidRDefault="00193AA4" w:rsidP="00193AA4">
            <w:pPr>
              <w:rPr>
                <w:rFonts w:ascii="Verdana" w:eastAsia="Times New Roman" w:hAnsi="Verdana" w:cs="Arial"/>
                <w:sz w:val="16"/>
                <w:szCs w:val="16"/>
              </w:rPr>
            </w:pPr>
          </w:p>
        </w:tc>
        <w:tc>
          <w:tcPr>
            <w:tcW w:w="543" w:type="dxa"/>
            <w:tcBorders>
              <w:top w:val="nil"/>
              <w:left w:val="nil"/>
              <w:bottom w:val="nil"/>
              <w:right w:val="nil"/>
            </w:tcBorders>
            <w:vAlign w:val="center"/>
          </w:tcPr>
          <w:p w:rsidR="00193AA4" w:rsidRPr="00193AA4" w:rsidRDefault="00193AA4" w:rsidP="00193AA4">
            <w:pPr>
              <w:rPr>
                <w:rFonts w:ascii="Verdana" w:eastAsia="Times New Roman" w:hAnsi="Verdana" w:cs="Arial"/>
                <w:sz w:val="16"/>
                <w:szCs w:val="16"/>
              </w:rPr>
            </w:pPr>
          </w:p>
        </w:tc>
        <w:tc>
          <w:tcPr>
            <w:tcW w:w="534" w:type="dxa"/>
            <w:tcBorders>
              <w:top w:val="nil"/>
              <w:left w:val="nil"/>
              <w:bottom w:val="nil"/>
              <w:right w:val="nil"/>
            </w:tcBorders>
            <w:vAlign w:val="center"/>
          </w:tcPr>
          <w:p w:rsidR="00193AA4" w:rsidRPr="00193AA4" w:rsidRDefault="00193AA4" w:rsidP="00193AA4">
            <w:pPr>
              <w:rPr>
                <w:rFonts w:ascii="Verdana" w:eastAsia="Times New Roman" w:hAnsi="Verdana" w:cs="Arial"/>
                <w:sz w:val="16"/>
                <w:szCs w:val="16"/>
              </w:rPr>
            </w:pPr>
          </w:p>
        </w:tc>
        <w:tc>
          <w:tcPr>
            <w:tcW w:w="527" w:type="dxa"/>
            <w:tcBorders>
              <w:top w:val="nil"/>
              <w:left w:val="nil"/>
              <w:bottom w:val="nil"/>
              <w:right w:val="nil"/>
            </w:tcBorders>
            <w:vAlign w:val="center"/>
          </w:tcPr>
          <w:p w:rsidR="00193AA4" w:rsidRPr="00193AA4" w:rsidRDefault="00193AA4" w:rsidP="00193AA4">
            <w:pPr>
              <w:rPr>
                <w:rFonts w:ascii="Verdana" w:eastAsia="Times New Roman" w:hAnsi="Verdana" w:cs="Arial"/>
                <w:sz w:val="16"/>
                <w:szCs w:val="16"/>
              </w:rPr>
            </w:pPr>
          </w:p>
        </w:tc>
        <w:tc>
          <w:tcPr>
            <w:tcW w:w="537" w:type="dxa"/>
            <w:tcBorders>
              <w:top w:val="nil"/>
              <w:left w:val="nil"/>
              <w:bottom w:val="nil"/>
              <w:right w:val="nil"/>
            </w:tcBorders>
            <w:vAlign w:val="center"/>
          </w:tcPr>
          <w:p w:rsidR="00193AA4" w:rsidRPr="00193AA4" w:rsidRDefault="00193AA4" w:rsidP="00193AA4">
            <w:pPr>
              <w:rPr>
                <w:rFonts w:ascii="Verdana" w:eastAsia="Times New Roman" w:hAnsi="Verdana" w:cs="Arial"/>
                <w:sz w:val="16"/>
                <w:szCs w:val="16"/>
              </w:rPr>
            </w:pPr>
          </w:p>
        </w:tc>
        <w:tc>
          <w:tcPr>
            <w:tcW w:w="532" w:type="dxa"/>
            <w:tcBorders>
              <w:top w:val="nil"/>
              <w:left w:val="nil"/>
              <w:bottom w:val="nil"/>
              <w:right w:val="nil"/>
            </w:tcBorders>
            <w:vAlign w:val="center"/>
          </w:tcPr>
          <w:p w:rsidR="00193AA4" w:rsidRPr="00193AA4" w:rsidRDefault="00193AA4" w:rsidP="00193AA4">
            <w:pPr>
              <w:rPr>
                <w:rFonts w:ascii="Verdana" w:eastAsia="Times New Roman" w:hAnsi="Verdana" w:cs="Arial"/>
                <w:sz w:val="16"/>
                <w:szCs w:val="16"/>
              </w:rPr>
            </w:pPr>
          </w:p>
        </w:tc>
        <w:tc>
          <w:tcPr>
            <w:tcW w:w="536" w:type="dxa"/>
            <w:tcBorders>
              <w:top w:val="nil"/>
              <w:left w:val="nil"/>
              <w:bottom w:val="nil"/>
              <w:right w:val="nil"/>
            </w:tcBorders>
            <w:vAlign w:val="center"/>
          </w:tcPr>
          <w:p w:rsidR="00193AA4" w:rsidRPr="00193AA4" w:rsidRDefault="00193AA4" w:rsidP="00193AA4">
            <w:pPr>
              <w:rPr>
                <w:rFonts w:ascii="Verdana" w:eastAsia="Times New Roman" w:hAnsi="Verdana" w:cs="Arial"/>
                <w:sz w:val="16"/>
                <w:szCs w:val="16"/>
              </w:rPr>
            </w:pPr>
          </w:p>
        </w:tc>
        <w:tc>
          <w:tcPr>
            <w:tcW w:w="554" w:type="dxa"/>
            <w:tcBorders>
              <w:top w:val="nil"/>
              <w:left w:val="nil"/>
              <w:bottom w:val="nil"/>
              <w:right w:val="nil"/>
            </w:tcBorders>
            <w:vAlign w:val="center"/>
          </w:tcPr>
          <w:p w:rsidR="00193AA4" w:rsidRPr="00193AA4" w:rsidRDefault="00193AA4" w:rsidP="00193AA4">
            <w:pPr>
              <w:rPr>
                <w:rFonts w:ascii="Verdana" w:eastAsia="Times New Roman" w:hAnsi="Verdana" w:cs="Arial"/>
                <w:sz w:val="16"/>
                <w:szCs w:val="16"/>
              </w:rPr>
            </w:pPr>
          </w:p>
        </w:tc>
        <w:tc>
          <w:tcPr>
            <w:tcW w:w="555" w:type="dxa"/>
            <w:tcBorders>
              <w:top w:val="nil"/>
              <w:left w:val="nil"/>
              <w:bottom w:val="nil"/>
              <w:right w:val="nil"/>
            </w:tcBorders>
            <w:vAlign w:val="center"/>
          </w:tcPr>
          <w:p w:rsidR="00193AA4" w:rsidRPr="00193AA4" w:rsidRDefault="00193AA4" w:rsidP="00193AA4">
            <w:pPr>
              <w:rPr>
                <w:rFonts w:ascii="Verdana" w:eastAsia="Times New Roman" w:hAnsi="Verdana" w:cs="Arial"/>
                <w:sz w:val="16"/>
                <w:szCs w:val="16"/>
              </w:rPr>
            </w:pPr>
          </w:p>
        </w:tc>
      </w:tr>
      <w:tr w:rsidR="00193AA4" w:rsidRPr="00193AA4" w:rsidTr="00193AA4">
        <w:trPr>
          <w:trHeight w:val="240"/>
          <w:jc w:val="center"/>
        </w:trPr>
        <w:tc>
          <w:tcPr>
            <w:tcW w:w="3500" w:type="dxa"/>
            <w:tcBorders>
              <w:top w:val="nil"/>
              <w:left w:val="nil"/>
              <w:bottom w:val="nil"/>
              <w:right w:val="nil"/>
            </w:tcBorders>
            <w:noWrap/>
            <w:vAlign w:val="center"/>
          </w:tcPr>
          <w:p w:rsidR="00193AA4" w:rsidRPr="00193AA4" w:rsidRDefault="00193AA4" w:rsidP="00193AA4">
            <w:pPr>
              <w:rPr>
                <w:rFonts w:ascii="Verdana" w:eastAsia="Arial Unicode MS" w:hAnsi="Verdana" w:cs="Arial"/>
                <w:sz w:val="16"/>
                <w:szCs w:val="16"/>
              </w:rPr>
            </w:pPr>
            <w:r w:rsidRPr="00193AA4">
              <w:rPr>
                <w:rFonts w:ascii="Verdana" w:eastAsia="Times New Roman" w:hAnsi="Verdana" w:cs="Arial"/>
                <w:sz w:val="16"/>
                <w:szCs w:val="16"/>
              </w:rPr>
              <w:t>Beni e servizi ricreativi</w:t>
            </w:r>
          </w:p>
        </w:tc>
        <w:tc>
          <w:tcPr>
            <w:tcW w:w="693"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1,4</w:t>
            </w:r>
          </w:p>
        </w:tc>
        <w:tc>
          <w:tcPr>
            <w:tcW w:w="635"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3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0,4</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0,2</w:t>
            </w:r>
          </w:p>
        </w:tc>
        <w:tc>
          <w:tcPr>
            <w:tcW w:w="54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0,2</w:t>
            </w:r>
          </w:p>
        </w:tc>
        <w:tc>
          <w:tcPr>
            <w:tcW w:w="53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-1,8</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-0,3</w:t>
            </w:r>
          </w:p>
        </w:tc>
        <w:tc>
          <w:tcPr>
            <w:tcW w:w="53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0,3</w:t>
            </w:r>
          </w:p>
        </w:tc>
        <w:tc>
          <w:tcPr>
            <w:tcW w:w="532"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0,4</w:t>
            </w:r>
          </w:p>
        </w:tc>
        <w:tc>
          <w:tcPr>
            <w:tcW w:w="536"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0,5</w:t>
            </w:r>
          </w:p>
        </w:tc>
        <w:tc>
          <w:tcPr>
            <w:tcW w:w="55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55"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-0,3</w:t>
            </w:r>
          </w:p>
        </w:tc>
      </w:tr>
      <w:tr w:rsidR="00193AA4" w:rsidRPr="00193AA4" w:rsidTr="00193AA4">
        <w:trPr>
          <w:trHeight w:val="240"/>
          <w:jc w:val="center"/>
        </w:trPr>
        <w:tc>
          <w:tcPr>
            <w:tcW w:w="3500" w:type="dxa"/>
            <w:tcBorders>
              <w:top w:val="nil"/>
              <w:left w:val="nil"/>
              <w:bottom w:val="nil"/>
              <w:right w:val="nil"/>
            </w:tcBorders>
            <w:noWrap/>
            <w:vAlign w:val="center"/>
          </w:tcPr>
          <w:p w:rsidR="00193AA4" w:rsidRPr="00193AA4" w:rsidRDefault="00193AA4" w:rsidP="00193AA4">
            <w:pPr>
              <w:rPr>
                <w:rFonts w:ascii="Verdana" w:eastAsia="Arial Unicode MS" w:hAnsi="Verdana" w:cs="Arial"/>
                <w:sz w:val="16"/>
                <w:szCs w:val="16"/>
              </w:rPr>
            </w:pPr>
            <w:r w:rsidRPr="00193AA4">
              <w:rPr>
                <w:rFonts w:ascii="Verdana" w:eastAsia="Times New Roman" w:hAnsi="Verdana" w:cs="Arial"/>
                <w:sz w:val="16"/>
                <w:szCs w:val="16"/>
              </w:rPr>
              <w:t>Alberghi, pasti e consumazioni fuori casa</w:t>
            </w:r>
          </w:p>
        </w:tc>
        <w:tc>
          <w:tcPr>
            <w:tcW w:w="693"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1,5</w:t>
            </w:r>
          </w:p>
        </w:tc>
        <w:tc>
          <w:tcPr>
            <w:tcW w:w="635"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0,5</w:t>
            </w:r>
          </w:p>
        </w:tc>
        <w:tc>
          <w:tcPr>
            <w:tcW w:w="53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-1,7</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0,3</w:t>
            </w:r>
          </w:p>
        </w:tc>
        <w:tc>
          <w:tcPr>
            <w:tcW w:w="54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-0,2</w:t>
            </w:r>
          </w:p>
        </w:tc>
        <w:tc>
          <w:tcPr>
            <w:tcW w:w="53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-1,4</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1,3</w:t>
            </w:r>
          </w:p>
        </w:tc>
        <w:tc>
          <w:tcPr>
            <w:tcW w:w="53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0,3</w:t>
            </w:r>
          </w:p>
        </w:tc>
        <w:tc>
          <w:tcPr>
            <w:tcW w:w="532"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0,4</w:t>
            </w:r>
          </w:p>
        </w:tc>
        <w:tc>
          <w:tcPr>
            <w:tcW w:w="536"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-2,0</w:t>
            </w:r>
          </w:p>
        </w:tc>
        <w:tc>
          <w:tcPr>
            <w:tcW w:w="55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0,5</w:t>
            </w:r>
          </w:p>
        </w:tc>
        <w:tc>
          <w:tcPr>
            <w:tcW w:w="555"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r>
      <w:tr w:rsidR="00193AA4" w:rsidRPr="00193AA4" w:rsidTr="00193AA4">
        <w:trPr>
          <w:trHeight w:val="240"/>
          <w:jc w:val="center"/>
        </w:trPr>
        <w:tc>
          <w:tcPr>
            <w:tcW w:w="3500" w:type="dxa"/>
            <w:tcBorders>
              <w:top w:val="nil"/>
              <w:left w:val="nil"/>
              <w:bottom w:val="nil"/>
              <w:right w:val="nil"/>
            </w:tcBorders>
            <w:noWrap/>
            <w:vAlign w:val="center"/>
          </w:tcPr>
          <w:p w:rsidR="00193AA4" w:rsidRPr="00193AA4" w:rsidRDefault="00193AA4" w:rsidP="00193AA4">
            <w:pPr>
              <w:rPr>
                <w:rFonts w:ascii="Verdana" w:eastAsia="Arial Unicode MS" w:hAnsi="Verdana" w:cs="Arial"/>
                <w:sz w:val="16"/>
                <w:szCs w:val="16"/>
              </w:rPr>
            </w:pPr>
            <w:r w:rsidRPr="00193AA4">
              <w:rPr>
                <w:rFonts w:ascii="Verdana" w:eastAsia="Times New Roman" w:hAnsi="Verdana" w:cs="Arial"/>
                <w:sz w:val="16"/>
                <w:szCs w:val="16"/>
              </w:rPr>
              <w:t>Beni e servizi per la mobilità</w:t>
            </w:r>
          </w:p>
        </w:tc>
        <w:tc>
          <w:tcPr>
            <w:tcW w:w="693"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-0,3</w:t>
            </w:r>
          </w:p>
        </w:tc>
        <w:tc>
          <w:tcPr>
            <w:tcW w:w="635"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0,8</w:t>
            </w:r>
          </w:p>
        </w:tc>
        <w:tc>
          <w:tcPr>
            <w:tcW w:w="53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1,1</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-0,3</w:t>
            </w:r>
          </w:p>
        </w:tc>
        <w:tc>
          <w:tcPr>
            <w:tcW w:w="54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0,0</w:t>
            </w:r>
          </w:p>
        </w:tc>
        <w:tc>
          <w:tcPr>
            <w:tcW w:w="53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-0,8</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3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-1,2</w:t>
            </w:r>
          </w:p>
        </w:tc>
        <w:tc>
          <w:tcPr>
            <w:tcW w:w="532"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2,0</w:t>
            </w:r>
          </w:p>
        </w:tc>
        <w:tc>
          <w:tcPr>
            <w:tcW w:w="536"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-1,3</w:t>
            </w:r>
          </w:p>
        </w:tc>
        <w:tc>
          <w:tcPr>
            <w:tcW w:w="55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55"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-0,8</w:t>
            </w:r>
          </w:p>
        </w:tc>
      </w:tr>
      <w:tr w:rsidR="00193AA4" w:rsidRPr="00193AA4" w:rsidTr="00193AA4">
        <w:trPr>
          <w:trHeight w:val="240"/>
          <w:jc w:val="center"/>
        </w:trPr>
        <w:tc>
          <w:tcPr>
            <w:tcW w:w="3500" w:type="dxa"/>
            <w:tcBorders>
              <w:top w:val="nil"/>
              <w:left w:val="nil"/>
              <w:bottom w:val="nil"/>
              <w:right w:val="nil"/>
            </w:tcBorders>
            <w:noWrap/>
            <w:vAlign w:val="center"/>
          </w:tcPr>
          <w:p w:rsidR="00193AA4" w:rsidRPr="00193AA4" w:rsidRDefault="00193AA4" w:rsidP="00193AA4">
            <w:pPr>
              <w:rPr>
                <w:rFonts w:ascii="Verdana" w:eastAsia="Arial Unicode MS" w:hAnsi="Verdana" w:cs="Arial"/>
                <w:sz w:val="16"/>
                <w:szCs w:val="16"/>
              </w:rPr>
            </w:pPr>
            <w:r w:rsidRPr="00193AA4">
              <w:rPr>
                <w:rFonts w:ascii="Verdana" w:eastAsia="Times New Roman" w:hAnsi="Verdana" w:cs="Arial"/>
                <w:sz w:val="16"/>
                <w:szCs w:val="16"/>
              </w:rPr>
              <w:t>Beni e servizi per le comunicazioni</w:t>
            </w:r>
          </w:p>
        </w:tc>
        <w:tc>
          <w:tcPr>
            <w:tcW w:w="693"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-2,9</w:t>
            </w:r>
          </w:p>
        </w:tc>
        <w:tc>
          <w:tcPr>
            <w:tcW w:w="635"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0,8</w:t>
            </w:r>
          </w:p>
        </w:tc>
        <w:tc>
          <w:tcPr>
            <w:tcW w:w="53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1,4</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-0,4</w:t>
            </w:r>
          </w:p>
        </w:tc>
        <w:tc>
          <w:tcPr>
            <w:tcW w:w="54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3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0,9</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3,3</w:t>
            </w:r>
          </w:p>
        </w:tc>
        <w:tc>
          <w:tcPr>
            <w:tcW w:w="53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-0,3</w:t>
            </w:r>
          </w:p>
        </w:tc>
        <w:tc>
          <w:tcPr>
            <w:tcW w:w="532"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0,3</w:t>
            </w:r>
          </w:p>
        </w:tc>
        <w:tc>
          <w:tcPr>
            <w:tcW w:w="536"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5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0,6</w:t>
            </w:r>
          </w:p>
        </w:tc>
        <w:tc>
          <w:tcPr>
            <w:tcW w:w="555"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0,2</w:t>
            </w:r>
          </w:p>
        </w:tc>
      </w:tr>
      <w:tr w:rsidR="00193AA4" w:rsidRPr="00193AA4" w:rsidTr="00193AA4">
        <w:trPr>
          <w:trHeight w:val="240"/>
          <w:jc w:val="center"/>
        </w:trPr>
        <w:tc>
          <w:tcPr>
            <w:tcW w:w="3500" w:type="dxa"/>
            <w:tcBorders>
              <w:top w:val="nil"/>
              <w:left w:val="nil"/>
              <w:bottom w:val="nil"/>
              <w:right w:val="nil"/>
            </w:tcBorders>
            <w:noWrap/>
            <w:vAlign w:val="center"/>
          </w:tcPr>
          <w:p w:rsidR="00193AA4" w:rsidRPr="00193AA4" w:rsidRDefault="00193AA4" w:rsidP="00193AA4">
            <w:pPr>
              <w:rPr>
                <w:rFonts w:ascii="Verdana" w:eastAsia="Arial Unicode MS" w:hAnsi="Verdana" w:cs="Arial"/>
                <w:sz w:val="16"/>
                <w:szCs w:val="16"/>
              </w:rPr>
            </w:pPr>
            <w:r w:rsidRPr="00193AA4">
              <w:rPr>
                <w:rFonts w:ascii="Verdana" w:eastAsia="Times New Roman" w:hAnsi="Verdana" w:cs="Arial"/>
                <w:sz w:val="16"/>
                <w:szCs w:val="16"/>
              </w:rPr>
              <w:t>Beni e servizi per la cura della persona</w:t>
            </w:r>
          </w:p>
        </w:tc>
        <w:tc>
          <w:tcPr>
            <w:tcW w:w="693"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635"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0,0</w:t>
            </w:r>
          </w:p>
        </w:tc>
        <w:tc>
          <w:tcPr>
            <w:tcW w:w="53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-0,3</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4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3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-0,3</w:t>
            </w:r>
          </w:p>
        </w:tc>
        <w:tc>
          <w:tcPr>
            <w:tcW w:w="53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0,2</w:t>
            </w:r>
          </w:p>
        </w:tc>
        <w:tc>
          <w:tcPr>
            <w:tcW w:w="532"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36"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0,0</w:t>
            </w:r>
          </w:p>
        </w:tc>
        <w:tc>
          <w:tcPr>
            <w:tcW w:w="55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55"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r>
      <w:tr w:rsidR="00193AA4" w:rsidRPr="00193AA4" w:rsidTr="00193AA4">
        <w:trPr>
          <w:trHeight w:val="240"/>
          <w:jc w:val="center"/>
        </w:trPr>
        <w:tc>
          <w:tcPr>
            <w:tcW w:w="3500" w:type="dxa"/>
            <w:tcBorders>
              <w:top w:val="nil"/>
              <w:left w:val="nil"/>
              <w:bottom w:val="nil"/>
              <w:right w:val="nil"/>
            </w:tcBorders>
            <w:noWrap/>
            <w:vAlign w:val="center"/>
          </w:tcPr>
          <w:p w:rsidR="00193AA4" w:rsidRPr="00193AA4" w:rsidRDefault="00193AA4" w:rsidP="00193AA4">
            <w:pPr>
              <w:rPr>
                <w:rFonts w:ascii="Verdana" w:eastAsia="Arial Unicode MS" w:hAnsi="Verdana" w:cs="Arial"/>
                <w:sz w:val="16"/>
                <w:szCs w:val="16"/>
              </w:rPr>
            </w:pPr>
            <w:r w:rsidRPr="00193AA4">
              <w:rPr>
                <w:rFonts w:ascii="Verdana" w:eastAsia="Times New Roman" w:hAnsi="Verdana" w:cs="Arial"/>
                <w:sz w:val="16"/>
                <w:szCs w:val="16"/>
              </w:rPr>
              <w:t>Abbigliamento e calzature</w:t>
            </w:r>
          </w:p>
        </w:tc>
        <w:tc>
          <w:tcPr>
            <w:tcW w:w="693"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0,5</w:t>
            </w:r>
          </w:p>
        </w:tc>
        <w:tc>
          <w:tcPr>
            <w:tcW w:w="635"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-0,2</w:t>
            </w:r>
          </w:p>
        </w:tc>
        <w:tc>
          <w:tcPr>
            <w:tcW w:w="53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-0,2</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0,0</w:t>
            </w:r>
          </w:p>
        </w:tc>
        <w:tc>
          <w:tcPr>
            <w:tcW w:w="54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3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-0,6</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3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0,0</w:t>
            </w:r>
          </w:p>
        </w:tc>
        <w:tc>
          <w:tcPr>
            <w:tcW w:w="532"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-0,6</w:t>
            </w:r>
          </w:p>
        </w:tc>
        <w:tc>
          <w:tcPr>
            <w:tcW w:w="536"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5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0,0</w:t>
            </w:r>
          </w:p>
        </w:tc>
        <w:tc>
          <w:tcPr>
            <w:tcW w:w="555"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-0,4</w:t>
            </w:r>
          </w:p>
        </w:tc>
      </w:tr>
      <w:tr w:rsidR="00193AA4" w:rsidRPr="00193AA4" w:rsidTr="00193AA4">
        <w:trPr>
          <w:trHeight w:val="240"/>
          <w:jc w:val="center"/>
        </w:trPr>
        <w:tc>
          <w:tcPr>
            <w:tcW w:w="3500" w:type="dxa"/>
            <w:tcBorders>
              <w:top w:val="nil"/>
              <w:left w:val="nil"/>
              <w:bottom w:val="nil"/>
              <w:right w:val="nil"/>
            </w:tcBorders>
            <w:noWrap/>
            <w:vAlign w:val="center"/>
          </w:tcPr>
          <w:p w:rsidR="00193AA4" w:rsidRPr="00193AA4" w:rsidRDefault="00193AA4" w:rsidP="00193AA4">
            <w:pPr>
              <w:rPr>
                <w:rFonts w:ascii="Verdana" w:eastAsia="Arial Unicode MS" w:hAnsi="Verdana" w:cs="Arial"/>
                <w:sz w:val="16"/>
                <w:szCs w:val="16"/>
              </w:rPr>
            </w:pPr>
            <w:r w:rsidRPr="00193AA4">
              <w:rPr>
                <w:rFonts w:ascii="Verdana" w:eastAsia="Times New Roman" w:hAnsi="Verdana" w:cs="Arial"/>
                <w:sz w:val="16"/>
                <w:szCs w:val="16"/>
              </w:rPr>
              <w:t>Beni e servizi per la casa</w:t>
            </w:r>
          </w:p>
        </w:tc>
        <w:tc>
          <w:tcPr>
            <w:tcW w:w="693"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-0,7</w:t>
            </w:r>
          </w:p>
        </w:tc>
        <w:tc>
          <w:tcPr>
            <w:tcW w:w="635" w:type="dxa"/>
            <w:tcBorders>
              <w:top w:val="nil"/>
              <w:left w:val="nil"/>
              <w:bottom w:val="nil"/>
              <w:right w:val="nil"/>
            </w:tcBorders>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-0,3</w:t>
            </w:r>
          </w:p>
        </w:tc>
        <w:tc>
          <w:tcPr>
            <w:tcW w:w="53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0,0</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43"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0,5</w:t>
            </w:r>
          </w:p>
        </w:tc>
        <w:tc>
          <w:tcPr>
            <w:tcW w:w="53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-0,9</w:t>
            </w:r>
          </w:p>
        </w:tc>
        <w:tc>
          <w:tcPr>
            <w:tcW w:w="52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-0,2</w:t>
            </w:r>
          </w:p>
        </w:tc>
        <w:tc>
          <w:tcPr>
            <w:tcW w:w="537"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0,2</w:t>
            </w:r>
          </w:p>
        </w:tc>
        <w:tc>
          <w:tcPr>
            <w:tcW w:w="532"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36"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54"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-0,2</w:t>
            </w:r>
          </w:p>
        </w:tc>
        <w:tc>
          <w:tcPr>
            <w:tcW w:w="555" w:type="dxa"/>
            <w:tcBorders>
              <w:top w:val="nil"/>
              <w:left w:val="nil"/>
              <w:bottom w:val="nil"/>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0,0</w:t>
            </w:r>
          </w:p>
        </w:tc>
      </w:tr>
      <w:tr w:rsidR="00193AA4" w:rsidRPr="00193AA4" w:rsidTr="00193AA4">
        <w:trPr>
          <w:trHeight w:val="240"/>
          <w:jc w:val="center"/>
        </w:trPr>
        <w:tc>
          <w:tcPr>
            <w:tcW w:w="3500" w:type="dxa"/>
            <w:tcBorders>
              <w:top w:val="nil"/>
              <w:left w:val="nil"/>
              <w:bottom w:val="single" w:sz="4" w:space="0" w:color="auto"/>
              <w:right w:val="nil"/>
            </w:tcBorders>
            <w:noWrap/>
            <w:vAlign w:val="center"/>
          </w:tcPr>
          <w:p w:rsidR="00193AA4" w:rsidRPr="00193AA4" w:rsidRDefault="00193AA4" w:rsidP="00193AA4">
            <w:pPr>
              <w:rPr>
                <w:rFonts w:ascii="Verdana" w:eastAsia="Arial Unicode MS" w:hAnsi="Verdana" w:cs="Arial"/>
                <w:sz w:val="16"/>
                <w:szCs w:val="16"/>
              </w:rPr>
            </w:pPr>
            <w:r w:rsidRPr="00193AA4">
              <w:rPr>
                <w:rFonts w:ascii="Verdana" w:eastAsia="Times New Roman" w:hAnsi="Verdana" w:cs="Arial"/>
                <w:sz w:val="16"/>
                <w:szCs w:val="16"/>
              </w:rPr>
              <w:t>Alimentari, bevande e tabacchi</w:t>
            </w:r>
          </w:p>
        </w:tc>
        <w:tc>
          <w:tcPr>
            <w:tcW w:w="693" w:type="dxa"/>
            <w:tcBorders>
              <w:top w:val="nil"/>
              <w:left w:val="nil"/>
              <w:bottom w:val="single" w:sz="4" w:space="0" w:color="auto"/>
              <w:right w:val="nil"/>
            </w:tcBorders>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-0,7</w:t>
            </w:r>
          </w:p>
        </w:tc>
        <w:tc>
          <w:tcPr>
            <w:tcW w:w="635" w:type="dxa"/>
            <w:tcBorders>
              <w:top w:val="nil"/>
              <w:left w:val="nil"/>
              <w:bottom w:val="single" w:sz="4" w:space="0" w:color="auto"/>
              <w:right w:val="nil"/>
            </w:tcBorders>
            <w:noWrap/>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33"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-0,9</w:t>
            </w:r>
          </w:p>
        </w:tc>
        <w:tc>
          <w:tcPr>
            <w:tcW w:w="527"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0,7</w:t>
            </w:r>
          </w:p>
        </w:tc>
        <w:tc>
          <w:tcPr>
            <w:tcW w:w="543"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0,4</w:t>
            </w:r>
          </w:p>
        </w:tc>
        <w:tc>
          <w:tcPr>
            <w:tcW w:w="534"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0,0</w:t>
            </w:r>
          </w:p>
        </w:tc>
        <w:tc>
          <w:tcPr>
            <w:tcW w:w="527"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37"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-0,2</w:t>
            </w:r>
          </w:p>
        </w:tc>
        <w:tc>
          <w:tcPr>
            <w:tcW w:w="532"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-0,9</w:t>
            </w:r>
          </w:p>
        </w:tc>
        <w:tc>
          <w:tcPr>
            <w:tcW w:w="536"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0,1</w:t>
            </w:r>
          </w:p>
        </w:tc>
        <w:tc>
          <w:tcPr>
            <w:tcW w:w="554"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0,0</w:t>
            </w:r>
          </w:p>
        </w:tc>
        <w:tc>
          <w:tcPr>
            <w:tcW w:w="555" w:type="dxa"/>
            <w:tcBorders>
              <w:top w:val="nil"/>
              <w:left w:val="nil"/>
              <w:bottom w:val="single" w:sz="4" w:space="0" w:color="auto"/>
              <w:right w:val="nil"/>
            </w:tcBorders>
            <w:vAlign w:val="center"/>
          </w:tcPr>
          <w:p w:rsidR="00193AA4" w:rsidRPr="00193AA4" w:rsidRDefault="00193AA4" w:rsidP="00193AA4">
            <w:pPr>
              <w:jc w:val="center"/>
              <w:rPr>
                <w:rFonts w:ascii="Verdana" w:eastAsia="Times New Roman" w:hAnsi="Verdana" w:cs="Arial"/>
                <w:sz w:val="16"/>
                <w:szCs w:val="16"/>
              </w:rPr>
            </w:pPr>
            <w:r w:rsidRPr="00193AA4">
              <w:rPr>
                <w:rFonts w:ascii="Verdana" w:eastAsia="Times New Roman" w:hAnsi="Verdana" w:cs="Arial"/>
                <w:sz w:val="16"/>
                <w:szCs w:val="16"/>
              </w:rPr>
              <w:t>0,3</w:t>
            </w:r>
          </w:p>
        </w:tc>
      </w:tr>
    </w:tbl>
    <w:p w:rsidR="00193AA4" w:rsidRDefault="00193AA4" w:rsidP="00193AA4">
      <w:pPr>
        <w:autoSpaceDE w:val="0"/>
        <w:autoSpaceDN w:val="0"/>
        <w:adjustRightInd w:val="0"/>
        <w:jc w:val="both"/>
        <w:rPr>
          <w:rFonts w:ascii="Verdana" w:hAnsi="Verdana"/>
          <w:i/>
          <w:sz w:val="18"/>
          <w:szCs w:val="18"/>
        </w:rPr>
      </w:pPr>
      <w:r w:rsidRPr="00411181">
        <w:rPr>
          <w:rFonts w:ascii="Verdana" w:hAnsi="Verdana"/>
          <w:i/>
          <w:sz w:val="18"/>
          <w:szCs w:val="18"/>
        </w:rPr>
        <w:t>Fonte: elaborazioni Ufficio Studi Confcommercio</w:t>
      </w:r>
    </w:p>
    <w:p w:rsidR="00193AA4" w:rsidRDefault="00193AA4" w:rsidP="00193AA4">
      <w:pPr>
        <w:tabs>
          <w:tab w:val="left" w:pos="1114"/>
        </w:tabs>
        <w:jc w:val="both"/>
      </w:pPr>
    </w:p>
    <w:p w:rsidR="00737E00" w:rsidRDefault="00737E00" w:rsidP="00757E3B">
      <w:pPr>
        <w:jc w:val="both"/>
        <w:rPr>
          <w:rFonts w:ascii="Verdana" w:hAnsi="Verdana"/>
          <w:sz w:val="20"/>
        </w:rPr>
      </w:pPr>
      <w:r>
        <w:rPr>
          <w:rFonts w:ascii="Verdana" w:hAnsi="Verdana"/>
          <w:sz w:val="20"/>
        </w:rPr>
        <w:br w:type="page"/>
      </w:r>
    </w:p>
    <w:p w:rsidR="00725916" w:rsidRDefault="00725916" w:rsidP="00411181">
      <w:pPr>
        <w:autoSpaceDE w:val="0"/>
        <w:autoSpaceDN w:val="0"/>
        <w:adjustRightInd w:val="0"/>
        <w:jc w:val="both"/>
        <w:rPr>
          <w:rFonts w:ascii="Verdana" w:hAnsi="Verdana"/>
          <w:sz w:val="18"/>
          <w:szCs w:val="18"/>
        </w:rPr>
      </w:pPr>
    </w:p>
    <w:p w:rsidR="0054766F" w:rsidRPr="0051687B" w:rsidRDefault="0054766F" w:rsidP="0051687B">
      <w:pPr>
        <w:jc w:val="both"/>
        <w:rPr>
          <w:rFonts w:ascii="Verdana" w:hAnsi="Verdana"/>
          <w:sz w:val="20"/>
        </w:rPr>
      </w:pPr>
    </w:p>
    <w:p w:rsidR="00737E00" w:rsidRDefault="0054766F" w:rsidP="0054766F">
      <w:pPr>
        <w:rPr>
          <w:rFonts w:ascii="Verdana" w:hAnsi="Verdana"/>
          <w:sz w:val="20"/>
        </w:rPr>
      </w:pPr>
      <w:r>
        <w:rPr>
          <w:rFonts w:ascii="Verdana" w:hAnsi="Verdana"/>
          <w:b/>
          <w:bCs/>
          <w:sz w:val="20"/>
        </w:rPr>
        <w:t>STIMA DELL'INFLAZIONE</w:t>
      </w:r>
      <w:r>
        <w:rPr>
          <w:rFonts w:ascii="Verdana" w:hAnsi="Verdana"/>
          <w:b/>
          <w:bCs/>
          <w:sz w:val="20"/>
        </w:rPr>
        <w:tab/>
      </w:r>
    </w:p>
    <w:tbl>
      <w:tblPr>
        <w:tblW w:w="8166" w:type="dxa"/>
        <w:tblCellMar>
          <w:left w:w="0" w:type="dxa"/>
          <w:right w:w="0" w:type="dxa"/>
        </w:tblCellMar>
        <w:tblLook w:val="04A0" w:firstRow="1" w:lastRow="0" w:firstColumn="1" w:lastColumn="0" w:noHBand="0" w:noVBand="1"/>
      </w:tblPr>
      <w:tblGrid>
        <w:gridCol w:w="1134"/>
        <w:gridCol w:w="1418"/>
        <w:gridCol w:w="1418"/>
        <w:gridCol w:w="1531"/>
        <w:gridCol w:w="1191"/>
        <w:gridCol w:w="1474"/>
      </w:tblGrid>
      <w:tr w:rsidR="0054766F" w:rsidRPr="0054766F" w:rsidTr="00045356">
        <w:trPr>
          <w:trHeight w:val="227"/>
        </w:trPr>
        <w:tc>
          <w:tcPr>
            <w:tcW w:w="1134" w:type="dxa"/>
            <w:tcBorders>
              <w:top w:val="single" w:sz="4" w:space="0" w:color="auto"/>
              <w:left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sz w:val="16"/>
                <w:szCs w:val="18"/>
              </w:rPr>
            </w:pPr>
          </w:p>
        </w:tc>
        <w:tc>
          <w:tcPr>
            <w:tcW w:w="1418"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b/>
                <w:bCs/>
                <w:sz w:val="16"/>
                <w:szCs w:val="18"/>
              </w:rPr>
            </w:pPr>
          </w:p>
        </w:tc>
        <w:tc>
          <w:tcPr>
            <w:tcW w:w="141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b/>
                <w:bCs/>
                <w:i/>
                <w:sz w:val="16"/>
                <w:szCs w:val="18"/>
              </w:rPr>
            </w:pPr>
            <w:r w:rsidRPr="0054766F">
              <w:rPr>
                <w:rFonts w:ascii="Verdana" w:eastAsia="Times New Roman" w:hAnsi="Verdana" w:cs="Arial"/>
                <w:b/>
                <w:bCs/>
                <w:i/>
                <w:sz w:val="16"/>
                <w:szCs w:val="18"/>
              </w:rPr>
              <w:t>Di cui</w:t>
            </w:r>
          </w:p>
        </w:tc>
        <w:tc>
          <w:tcPr>
            <w:tcW w:w="1531"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b/>
                <w:bCs/>
                <w:sz w:val="16"/>
                <w:szCs w:val="18"/>
              </w:rPr>
            </w:pPr>
          </w:p>
        </w:tc>
        <w:tc>
          <w:tcPr>
            <w:tcW w:w="119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b/>
                <w:bCs/>
                <w:sz w:val="16"/>
                <w:szCs w:val="18"/>
              </w:rPr>
            </w:pPr>
          </w:p>
        </w:tc>
        <w:tc>
          <w:tcPr>
            <w:tcW w:w="147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b/>
                <w:bCs/>
                <w:sz w:val="16"/>
                <w:szCs w:val="18"/>
              </w:rPr>
            </w:pPr>
          </w:p>
        </w:tc>
      </w:tr>
      <w:tr w:rsidR="0054766F" w:rsidRPr="0054766F" w:rsidTr="00045356">
        <w:trPr>
          <w:trHeight w:val="794"/>
        </w:trPr>
        <w:tc>
          <w:tcPr>
            <w:tcW w:w="1134" w:type="dxa"/>
            <w:tcBorders>
              <w:left w:val="nil"/>
              <w:bottom w:val="single" w:sz="4" w:space="0" w:color="auto"/>
              <w:right w:val="nil"/>
            </w:tcBorders>
            <w:shd w:val="clear" w:color="auto" w:fill="auto"/>
            <w:noWrap/>
            <w:tcMar>
              <w:top w:w="15" w:type="dxa"/>
              <w:left w:w="15" w:type="dxa"/>
              <w:bottom w:w="0" w:type="dxa"/>
              <w:right w:w="15" w:type="dxa"/>
            </w:tcMar>
            <w:vAlign w:val="center"/>
            <w:hideMark/>
          </w:tcPr>
          <w:p w:rsidR="0054766F" w:rsidRPr="0054766F" w:rsidRDefault="0054766F" w:rsidP="0054766F">
            <w:pPr>
              <w:rPr>
                <w:rFonts w:ascii="Verdana" w:eastAsia="Times New Roman" w:hAnsi="Verdana"/>
                <w:sz w:val="16"/>
                <w:szCs w:val="18"/>
              </w:rPr>
            </w:pPr>
            <w:r w:rsidRPr="0054766F">
              <w:rPr>
                <w:rFonts w:ascii="Verdana" w:eastAsia="Times New Roman" w:hAnsi="Verdana"/>
                <w:sz w:val="16"/>
                <w:szCs w:val="18"/>
              </w:rPr>
              <w:t> </w:t>
            </w:r>
          </w:p>
        </w:tc>
        <w:tc>
          <w:tcPr>
            <w:tcW w:w="1418"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766F" w:rsidRPr="0054766F" w:rsidRDefault="0054766F" w:rsidP="0054766F">
            <w:pPr>
              <w:jc w:val="center"/>
              <w:rPr>
                <w:rFonts w:ascii="Verdana" w:eastAsia="Times New Roman" w:hAnsi="Verdana" w:cs="Arial"/>
                <w:b/>
                <w:bCs/>
                <w:sz w:val="16"/>
                <w:szCs w:val="18"/>
              </w:rPr>
            </w:pPr>
            <w:r w:rsidRPr="0054766F">
              <w:rPr>
                <w:rFonts w:ascii="Verdana" w:eastAsia="Times New Roman" w:hAnsi="Verdana" w:cs="Arial"/>
                <w:b/>
                <w:bCs/>
                <w:sz w:val="16"/>
                <w:szCs w:val="18"/>
              </w:rPr>
              <w:t>INDICE GENERALE</w:t>
            </w:r>
          </w:p>
        </w:tc>
        <w:tc>
          <w:tcPr>
            <w:tcW w:w="141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54766F" w:rsidRPr="0054766F" w:rsidRDefault="0054766F" w:rsidP="0054766F">
            <w:pPr>
              <w:jc w:val="center"/>
              <w:rPr>
                <w:rFonts w:ascii="Verdana" w:eastAsia="Times New Roman" w:hAnsi="Verdana" w:cs="Arial"/>
                <w:b/>
                <w:bCs/>
                <w:sz w:val="16"/>
                <w:szCs w:val="18"/>
              </w:rPr>
            </w:pPr>
            <w:r w:rsidRPr="0054766F">
              <w:rPr>
                <w:rFonts w:ascii="Verdana" w:eastAsia="Times New Roman" w:hAnsi="Verdana" w:cs="Arial"/>
                <w:b/>
                <w:bCs/>
                <w:sz w:val="16"/>
                <w:szCs w:val="18"/>
              </w:rPr>
              <w:t>Prodotti alimentari e bevande analcoliche</w:t>
            </w:r>
          </w:p>
        </w:tc>
        <w:tc>
          <w:tcPr>
            <w:tcW w:w="1531"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4766F" w:rsidRPr="0054766F" w:rsidRDefault="0054766F" w:rsidP="0054766F">
            <w:pPr>
              <w:jc w:val="center"/>
              <w:rPr>
                <w:rFonts w:ascii="Verdana" w:eastAsia="Times New Roman" w:hAnsi="Verdana" w:cs="Arial"/>
                <w:b/>
                <w:bCs/>
                <w:sz w:val="16"/>
                <w:szCs w:val="18"/>
              </w:rPr>
            </w:pPr>
            <w:r w:rsidRPr="0054766F">
              <w:rPr>
                <w:rFonts w:ascii="Verdana" w:eastAsia="Times New Roman" w:hAnsi="Verdana" w:cs="Arial"/>
                <w:b/>
                <w:bCs/>
                <w:sz w:val="16"/>
                <w:szCs w:val="18"/>
              </w:rPr>
              <w:t>Abitazione, acqua, elettricità e combustibili</w:t>
            </w:r>
          </w:p>
        </w:tc>
        <w:tc>
          <w:tcPr>
            <w:tcW w:w="119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4766F" w:rsidRPr="0054766F" w:rsidRDefault="0054766F" w:rsidP="0054766F">
            <w:pPr>
              <w:jc w:val="center"/>
              <w:rPr>
                <w:rFonts w:ascii="Verdana" w:eastAsia="Times New Roman" w:hAnsi="Verdana" w:cs="Arial"/>
                <w:b/>
                <w:bCs/>
                <w:sz w:val="16"/>
                <w:szCs w:val="18"/>
              </w:rPr>
            </w:pPr>
            <w:r w:rsidRPr="0054766F">
              <w:rPr>
                <w:rFonts w:ascii="Verdana" w:eastAsia="Times New Roman" w:hAnsi="Verdana" w:cs="Arial"/>
                <w:b/>
                <w:bCs/>
                <w:sz w:val="16"/>
                <w:szCs w:val="18"/>
              </w:rPr>
              <w:t>Trasporti</w:t>
            </w:r>
          </w:p>
        </w:tc>
        <w:tc>
          <w:tcPr>
            <w:tcW w:w="147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4766F" w:rsidRPr="0054766F" w:rsidRDefault="0054766F" w:rsidP="0054766F">
            <w:pPr>
              <w:jc w:val="center"/>
              <w:rPr>
                <w:rFonts w:ascii="Verdana" w:eastAsia="Times New Roman" w:hAnsi="Verdana" w:cs="Arial"/>
                <w:b/>
                <w:bCs/>
                <w:sz w:val="16"/>
                <w:szCs w:val="18"/>
              </w:rPr>
            </w:pPr>
            <w:r w:rsidRPr="0054766F">
              <w:rPr>
                <w:rFonts w:ascii="Verdana" w:eastAsia="Times New Roman" w:hAnsi="Verdana" w:cs="Arial"/>
                <w:b/>
                <w:bCs/>
                <w:sz w:val="16"/>
                <w:szCs w:val="18"/>
              </w:rPr>
              <w:t>Servizi ricettivi e di ristorazione</w:t>
            </w:r>
          </w:p>
        </w:tc>
      </w:tr>
      <w:tr w:rsidR="0054766F" w:rsidRPr="0054766F" w:rsidTr="00045356">
        <w:trPr>
          <w:trHeight w:val="255"/>
        </w:trPr>
        <w:tc>
          <w:tcPr>
            <w:tcW w:w="113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4766F" w:rsidRPr="0054766F" w:rsidRDefault="0054766F" w:rsidP="0054766F">
            <w:pPr>
              <w:rPr>
                <w:rFonts w:ascii="Verdana" w:eastAsia="Times New Roman" w:hAnsi="Verdana" w:cs="Arial"/>
                <w:sz w:val="16"/>
                <w:szCs w:val="18"/>
              </w:rPr>
            </w:pPr>
            <w:r w:rsidRPr="0054766F">
              <w:rPr>
                <w:rFonts w:ascii="Verdana" w:eastAsia="Times New Roman" w:hAnsi="Verdana" w:cs="Arial"/>
                <w:sz w:val="16"/>
                <w:szCs w:val="18"/>
              </w:rPr>
              <w:t> </w:t>
            </w:r>
          </w:p>
        </w:tc>
        <w:tc>
          <w:tcPr>
            <w:tcW w:w="1418" w:type="dxa"/>
            <w:tcBorders>
              <w:top w:val="single" w:sz="4" w:space="0" w:color="auto"/>
              <w:left w:val="nil"/>
              <w:bottom w:val="single" w:sz="4" w:space="0" w:color="auto"/>
            </w:tcBorders>
            <w:shd w:val="clear" w:color="auto" w:fill="auto"/>
            <w:noWrap/>
            <w:tcMar>
              <w:top w:w="15" w:type="dxa"/>
              <w:left w:w="15" w:type="dxa"/>
              <w:bottom w:w="0" w:type="dxa"/>
              <w:right w:w="15" w:type="dxa"/>
            </w:tcMar>
            <w:vAlign w:val="center"/>
            <w:hideMark/>
          </w:tcPr>
          <w:p w:rsidR="0054766F" w:rsidRPr="0054766F" w:rsidRDefault="0054766F" w:rsidP="0054766F">
            <w:pPr>
              <w:jc w:val="center"/>
              <w:rPr>
                <w:rFonts w:ascii="Verdana" w:eastAsia="Times New Roman" w:hAnsi="Verdana" w:cs="Arial"/>
                <w:sz w:val="16"/>
                <w:szCs w:val="18"/>
              </w:rPr>
            </w:pPr>
          </w:p>
        </w:tc>
        <w:tc>
          <w:tcPr>
            <w:tcW w:w="4140"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4766F" w:rsidRPr="0054766F" w:rsidRDefault="0054766F" w:rsidP="0054766F">
            <w:pPr>
              <w:jc w:val="center"/>
              <w:rPr>
                <w:rFonts w:ascii="Verdana" w:eastAsia="Times New Roman" w:hAnsi="Verdana" w:cs="Arial"/>
                <w:b/>
                <w:bCs/>
                <w:sz w:val="16"/>
                <w:szCs w:val="18"/>
              </w:rPr>
            </w:pPr>
            <w:r w:rsidRPr="0054766F">
              <w:rPr>
                <w:rFonts w:ascii="Verdana" w:eastAsia="Times New Roman" w:hAnsi="Verdana" w:cs="Arial"/>
                <w:b/>
                <w:bCs/>
                <w:sz w:val="16"/>
                <w:szCs w:val="18"/>
              </w:rPr>
              <w:t>VARIAZIONI CONGIUNTURALI</w:t>
            </w:r>
          </w:p>
        </w:tc>
        <w:tc>
          <w:tcPr>
            <w:tcW w:w="147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54766F" w:rsidRPr="0054766F" w:rsidRDefault="0054766F" w:rsidP="0054766F">
            <w:pPr>
              <w:jc w:val="center"/>
              <w:rPr>
                <w:rFonts w:ascii="Verdana" w:eastAsia="Times New Roman" w:hAnsi="Verdana" w:cs="Arial"/>
                <w:sz w:val="16"/>
                <w:szCs w:val="18"/>
              </w:rPr>
            </w:pP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proofErr w:type="spellStart"/>
            <w:r w:rsidRPr="0054766F">
              <w:rPr>
                <w:rFonts w:ascii="Verdana" w:eastAsia="Times New Roman" w:hAnsi="Verdana" w:cs="Arial"/>
                <w:sz w:val="16"/>
                <w:szCs w:val="16"/>
              </w:rPr>
              <w:t>Giu</w:t>
            </w:r>
            <w:proofErr w:type="spellEnd"/>
            <w:r w:rsidRPr="0054766F">
              <w:rPr>
                <w:rFonts w:ascii="Verdana" w:eastAsia="Times New Roman" w:hAnsi="Verdana" w:cs="Arial"/>
                <w:sz w:val="16"/>
                <w:szCs w:val="16"/>
              </w:rPr>
              <w:t>. '13</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0,3</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0,6</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0,1</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0,6</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0,1</w:t>
            </w: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proofErr w:type="spellStart"/>
            <w:r w:rsidRPr="0054766F">
              <w:rPr>
                <w:rFonts w:ascii="Verdana" w:eastAsia="Times New Roman" w:hAnsi="Verdana" w:cs="Arial"/>
                <w:sz w:val="16"/>
                <w:szCs w:val="16"/>
              </w:rPr>
              <w:t>lug</w:t>
            </w:r>
            <w:proofErr w:type="spellEnd"/>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0,1</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-0,8</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0,3</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1,0</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0,2</w:t>
            </w: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r w:rsidRPr="0054766F">
              <w:rPr>
                <w:rFonts w:ascii="Verdana" w:eastAsia="Times New Roman" w:hAnsi="Verdana" w:cs="Arial"/>
                <w:sz w:val="16"/>
                <w:szCs w:val="16"/>
              </w:rPr>
              <w:t>ago</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0,4</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-0,4</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0,3</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2,7</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-0,2</w:t>
            </w: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r w:rsidRPr="0054766F">
              <w:rPr>
                <w:rFonts w:ascii="Verdana" w:eastAsia="Times New Roman" w:hAnsi="Verdana" w:cs="Arial"/>
                <w:sz w:val="16"/>
                <w:szCs w:val="16"/>
              </w:rPr>
              <w:t>set</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-0,3</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-0,2</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0,0</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-2,5</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1,1</w:t>
            </w: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proofErr w:type="spellStart"/>
            <w:r w:rsidRPr="0054766F">
              <w:rPr>
                <w:rFonts w:ascii="Verdana" w:eastAsia="Times New Roman" w:hAnsi="Verdana" w:cs="Arial"/>
                <w:sz w:val="16"/>
                <w:szCs w:val="16"/>
              </w:rPr>
              <w:t>ott</w:t>
            </w:r>
            <w:proofErr w:type="spellEnd"/>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-0,2</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-0,2</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-0,1</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-0,6</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-0,5</w:t>
            </w: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proofErr w:type="spellStart"/>
            <w:r w:rsidRPr="0054766F">
              <w:rPr>
                <w:rFonts w:ascii="Verdana" w:eastAsia="Times New Roman" w:hAnsi="Verdana" w:cs="Arial"/>
                <w:sz w:val="16"/>
                <w:szCs w:val="16"/>
              </w:rPr>
              <w:t>nov</w:t>
            </w:r>
            <w:proofErr w:type="spellEnd"/>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-0,3</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0,3</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0,0</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-0,9</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-1,5</w:t>
            </w: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proofErr w:type="spellStart"/>
            <w:r w:rsidRPr="0054766F">
              <w:rPr>
                <w:rFonts w:ascii="Verdana" w:eastAsia="Times New Roman" w:hAnsi="Verdana" w:cs="Arial"/>
                <w:sz w:val="16"/>
                <w:szCs w:val="16"/>
              </w:rPr>
              <w:t>dic</w:t>
            </w:r>
            <w:proofErr w:type="spellEnd"/>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0,2</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0,7</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0,3</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1,1</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-0,4</w:t>
            </w: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r w:rsidRPr="0054766F">
              <w:rPr>
                <w:rFonts w:ascii="Verdana" w:eastAsia="Times New Roman" w:hAnsi="Verdana" w:cs="Arial"/>
                <w:sz w:val="16"/>
                <w:szCs w:val="16"/>
              </w:rPr>
              <w:t xml:space="preserve">Gen. '14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0,2</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0,4</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0,3</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0,0</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0,0</w:t>
            </w: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proofErr w:type="spellStart"/>
            <w:r w:rsidRPr="0054766F">
              <w:rPr>
                <w:rFonts w:ascii="Verdana" w:eastAsia="Times New Roman" w:hAnsi="Verdana" w:cs="Arial"/>
                <w:sz w:val="16"/>
                <w:szCs w:val="16"/>
              </w:rPr>
              <w:t>Feb</w:t>
            </w:r>
            <w:proofErr w:type="spellEnd"/>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-0,1</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-0,3</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0,3</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-0,4</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0,0</w:t>
            </w:r>
          </w:p>
        </w:tc>
      </w:tr>
      <w:tr w:rsidR="0054766F" w:rsidRPr="0054766F" w:rsidTr="00045356">
        <w:trPr>
          <w:trHeight w:val="255"/>
        </w:trPr>
        <w:tc>
          <w:tcPr>
            <w:tcW w:w="1134" w:type="dxa"/>
            <w:tcBorders>
              <w:top w:val="nil"/>
              <w:left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r w:rsidRPr="0054766F">
              <w:rPr>
                <w:rFonts w:ascii="Verdana" w:eastAsia="Times New Roman" w:hAnsi="Verdana" w:cs="Arial"/>
                <w:sz w:val="16"/>
                <w:szCs w:val="16"/>
              </w:rPr>
              <w:t>Mar</w:t>
            </w:r>
          </w:p>
        </w:tc>
        <w:tc>
          <w:tcPr>
            <w:tcW w:w="1418" w:type="dxa"/>
            <w:tcBorders>
              <w:top w:val="nil"/>
              <w:left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0,1</w:t>
            </w:r>
          </w:p>
        </w:tc>
        <w:tc>
          <w:tcPr>
            <w:tcW w:w="1418" w:type="dxa"/>
            <w:tcBorders>
              <w:top w:val="nil"/>
              <w:left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-0,3</w:t>
            </w:r>
          </w:p>
        </w:tc>
        <w:tc>
          <w:tcPr>
            <w:tcW w:w="1531" w:type="dxa"/>
            <w:tcBorders>
              <w:top w:val="nil"/>
              <w:left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0,1</w:t>
            </w:r>
          </w:p>
        </w:tc>
        <w:tc>
          <w:tcPr>
            <w:tcW w:w="1191" w:type="dxa"/>
            <w:tcBorders>
              <w:top w:val="nil"/>
              <w:left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0,3</w:t>
            </w:r>
          </w:p>
        </w:tc>
        <w:tc>
          <w:tcPr>
            <w:tcW w:w="1474" w:type="dxa"/>
            <w:tcBorders>
              <w:top w:val="nil"/>
              <w:left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0,5</w:t>
            </w:r>
          </w:p>
        </w:tc>
      </w:tr>
      <w:tr w:rsidR="0054766F" w:rsidRPr="0054766F" w:rsidTr="00045356">
        <w:trPr>
          <w:trHeight w:val="255"/>
        </w:trPr>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i/>
                <w:iCs/>
                <w:sz w:val="16"/>
                <w:szCs w:val="16"/>
              </w:rPr>
            </w:pPr>
            <w:proofErr w:type="spellStart"/>
            <w:r w:rsidRPr="0054766F">
              <w:rPr>
                <w:rFonts w:ascii="Verdana" w:eastAsia="Times New Roman" w:hAnsi="Verdana" w:cs="Arial"/>
                <w:i/>
                <w:iCs/>
                <w:sz w:val="16"/>
                <w:szCs w:val="16"/>
              </w:rPr>
              <w:t>Apr</w:t>
            </w:r>
            <w:proofErr w:type="spellEnd"/>
            <w:r w:rsidRPr="0054766F">
              <w:rPr>
                <w:rFonts w:ascii="Verdana" w:eastAsia="Times New Roman" w:hAnsi="Verdana" w:cs="Arial"/>
                <w:i/>
                <w:iCs/>
                <w:sz w:val="16"/>
                <w:szCs w:val="16"/>
              </w:rPr>
              <w:t xml:space="preserve">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0,2 (0,3)</w:t>
            </w:r>
          </w:p>
        </w:tc>
        <w:tc>
          <w:tcPr>
            <w:tcW w:w="1418"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-0,1 (0,3)</w:t>
            </w:r>
          </w:p>
        </w:tc>
        <w:tc>
          <w:tcPr>
            <w:tcW w:w="1531"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-0,7 (-0,7)</w:t>
            </w:r>
          </w:p>
        </w:tc>
        <w:tc>
          <w:tcPr>
            <w:tcW w:w="1191"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1,1 (0,8)</w:t>
            </w:r>
          </w:p>
        </w:tc>
        <w:tc>
          <w:tcPr>
            <w:tcW w:w="1474"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1,5 (1,0)</w:t>
            </w:r>
          </w:p>
        </w:tc>
      </w:tr>
      <w:tr w:rsidR="0054766F" w:rsidRPr="0054766F" w:rsidTr="00045356">
        <w:trPr>
          <w:trHeight w:val="255"/>
        </w:trPr>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i/>
                <w:iCs/>
                <w:sz w:val="16"/>
                <w:szCs w:val="16"/>
              </w:rPr>
            </w:pPr>
            <w:proofErr w:type="spellStart"/>
            <w:r w:rsidRPr="0054766F">
              <w:rPr>
                <w:rFonts w:ascii="Verdana" w:eastAsia="Times New Roman" w:hAnsi="Verdana" w:cs="Arial"/>
                <w:i/>
                <w:iCs/>
                <w:sz w:val="16"/>
                <w:szCs w:val="16"/>
              </w:rPr>
              <w:t>Mag</w:t>
            </w:r>
            <w:proofErr w:type="spellEnd"/>
            <w:r w:rsidRPr="0054766F">
              <w:rPr>
                <w:rFonts w:ascii="Verdana" w:eastAsia="Times New Roman" w:hAnsi="Verdana" w:cs="Arial"/>
                <w:i/>
                <w:iCs/>
                <w:sz w:val="16"/>
                <w:szCs w:val="16"/>
              </w:rPr>
              <w:t xml:space="preserve">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0,0</w:t>
            </w:r>
          </w:p>
        </w:tc>
        <w:tc>
          <w:tcPr>
            <w:tcW w:w="1418"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0,1</w:t>
            </w:r>
          </w:p>
        </w:tc>
        <w:tc>
          <w:tcPr>
            <w:tcW w:w="1531"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0,0</w:t>
            </w:r>
          </w:p>
        </w:tc>
        <w:tc>
          <w:tcPr>
            <w:tcW w:w="1191"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-0,4</w:t>
            </w:r>
          </w:p>
        </w:tc>
        <w:tc>
          <w:tcPr>
            <w:tcW w:w="1474"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0,3</w:t>
            </w:r>
          </w:p>
        </w:tc>
      </w:tr>
      <w:tr w:rsidR="0054766F" w:rsidRPr="0054766F" w:rsidTr="00045356">
        <w:trPr>
          <w:trHeight w:val="255"/>
        </w:trPr>
        <w:tc>
          <w:tcPr>
            <w:tcW w:w="113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4766F" w:rsidRPr="0054766F" w:rsidRDefault="0054766F" w:rsidP="0054766F">
            <w:pPr>
              <w:rPr>
                <w:rFonts w:ascii="Verdana" w:eastAsia="Times New Roman" w:hAnsi="Verdana" w:cs="Arial"/>
                <w:sz w:val="16"/>
                <w:szCs w:val="18"/>
              </w:rPr>
            </w:pPr>
            <w:r w:rsidRPr="0054766F">
              <w:rPr>
                <w:rFonts w:ascii="Verdana" w:eastAsia="Times New Roman" w:hAnsi="Verdana" w:cs="Arial"/>
                <w:sz w:val="16"/>
                <w:szCs w:val="18"/>
              </w:rPr>
              <w:t> </w:t>
            </w:r>
          </w:p>
        </w:tc>
        <w:tc>
          <w:tcPr>
            <w:tcW w:w="1418" w:type="dxa"/>
            <w:tcBorders>
              <w:top w:val="single" w:sz="4" w:space="0" w:color="auto"/>
              <w:left w:val="nil"/>
              <w:bottom w:val="single" w:sz="4" w:space="0" w:color="auto"/>
            </w:tcBorders>
            <w:shd w:val="clear" w:color="auto" w:fill="auto"/>
            <w:noWrap/>
            <w:tcMar>
              <w:top w:w="15" w:type="dxa"/>
              <w:left w:w="15" w:type="dxa"/>
              <w:bottom w:w="0" w:type="dxa"/>
              <w:right w:w="15" w:type="dxa"/>
            </w:tcMar>
            <w:vAlign w:val="center"/>
            <w:hideMark/>
          </w:tcPr>
          <w:p w:rsidR="0054766F" w:rsidRPr="0054766F" w:rsidRDefault="0054766F" w:rsidP="0054766F">
            <w:pPr>
              <w:jc w:val="center"/>
              <w:rPr>
                <w:rFonts w:ascii="Verdana" w:eastAsia="Times New Roman" w:hAnsi="Verdana" w:cs="Arial"/>
                <w:sz w:val="16"/>
                <w:szCs w:val="18"/>
              </w:rPr>
            </w:pPr>
          </w:p>
        </w:tc>
        <w:tc>
          <w:tcPr>
            <w:tcW w:w="2949"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4766F" w:rsidRPr="0054766F" w:rsidRDefault="0054766F" w:rsidP="0054766F">
            <w:pPr>
              <w:jc w:val="center"/>
              <w:rPr>
                <w:rFonts w:ascii="Verdana" w:eastAsia="Times New Roman" w:hAnsi="Verdana" w:cs="Arial"/>
                <w:b/>
                <w:bCs/>
                <w:sz w:val="16"/>
                <w:szCs w:val="18"/>
              </w:rPr>
            </w:pPr>
            <w:r w:rsidRPr="0054766F">
              <w:rPr>
                <w:rFonts w:ascii="Verdana" w:eastAsia="Times New Roman" w:hAnsi="Verdana" w:cs="Arial"/>
                <w:b/>
                <w:bCs/>
                <w:sz w:val="16"/>
                <w:szCs w:val="18"/>
              </w:rPr>
              <w:t>VARIAZIONI TENDENZIALI</w:t>
            </w:r>
          </w:p>
        </w:tc>
        <w:tc>
          <w:tcPr>
            <w:tcW w:w="119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54766F" w:rsidRPr="0054766F" w:rsidRDefault="0054766F" w:rsidP="0054766F">
            <w:pPr>
              <w:jc w:val="center"/>
              <w:rPr>
                <w:rFonts w:ascii="Verdana" w:eastAsia="Times New Roman" w:hAnsi="Verdana" w:cs="Arial"/>
                <w:sz w:val="16"/>
                <w:szCs w:val="18"/>
              </w:rPr>
            </w:pPr>
          </w:p>
        </w:tc>
        <w:tc>
          <w:tcPr>
            <w:tcW w:w="147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54766F" w:rsidRPr="0054766F" w:rsidRDefault="0054766F" w:rsidP="0054766F">
            <w:pPr>
              <w:jc w:val="center"/>
              <w:rPr>
                <w:rFonts w:ascii="Verdana" w:eastAsia="Times New Roman" w:hAnsi="Verdana" w:cs="Arial"/>
                <w:sz w:val="16"/>
                <w:szCs w:val="18"/>
              </w:rPr>
            </w:pP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proofErr w:type="spellStart"/>
            <w:r w:rsidRPr="0054766F">
              <w:rPr>
                <w:rFonts w:ascii="Verdana" w:eastAsia="Times New Roman" w:hAnsi="Verdana" w:cs="Arial"/>
                <w:sz w:val="16"/>
                <w:szCs w:val="16"/>
              </w:rPr>
              <w:t>Giu</w:t>
            </w:r>
            <w:proofErr w:type="spellEnd"/>
            <w:r w:rsidRPr="0054766F">
              <w:rPr>
                <w:rFonts w:ascii="Verdana" w:eastAsia="Times New Roman" w:hAnsi="Verdana" w:cs="Arial"/>
                <w:sz w:val="16"/>
                <w:szCs w:val="16"/>
              </w:rPr>
              <w:t>. '13</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1,2</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2,8</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1,8</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1,0</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1,5</w:t>
            </w: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proofErr w:type="spellStart"/>
            <w:r w:rsidRPr="0054766F">
              <w:rPr>
                <w:rFonts w:ascii="Verdana" w:eastAsia="Times New Roman" w:hAnsi="Verdana" w:cs="Arial"/>
                <w:sz w:val="16"/>
                <w:szCs w:val="16"/>
              </w:rPr>
              <w:t>lug</w:t>
            </w:r>
            <w:proofErr w:type="spellEnd"/>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1,2</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3,0</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1,4</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1,8</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1,0</w:t>
            </w: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r w:rsidRPr="0054766F">
              <w:rPr>
                <w:rFonts w:ascii="Verdana" w:eastAsia="Times New Roman" w:hAnsi="Verdana" w:cs="Arial"/>
                <w:sz w:val="16"/>
                <w:szCs w:val="16"/>
              </w:rPr>
              <w:t>ago</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1,2</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2,7</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1,5</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1,8</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1,0</w:t>
            </w: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r w:rsidRPr="0054766F">
              <w:rPr>
                <w:rFonts w:ascii="Verdana" w:eastAsia="Times New Roman" w:hAnsi="Verdana" w:cs="Arial"/>
                <w:sz w:val="16"/>
                <w:szCs w:val="16"/>
              </w:rPr>
              <w:t>set</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0,9</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1,9</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1,1</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0,6</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1,8</w:t>
            </w: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proofErr w:type="spellStart"/>
            <w:r w:rsidRPr="0054766F">
              <w:rPr>
                <w:rFonts w:ascii="Verdana" w:eastAsia="Times New Roman" w:hAnsi="Verdana" w:cs="Arial"/>
                <w:sz w:val="16"/>
                <w:szCs w:val="16"/>
              </w:rPr>
              <w:t>ott</w:t>
            </w:r>
            <w:proofErr w:type="spellEnd"/>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0,8</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1,4</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0,4</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0,4</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1,8</w:t>
            </w: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proofErr w:type="spellStart"/>
            <w:r w:rsidRPr="0054766F">
              <w:rPr>
                <w:rFonts w:ascii="Verdana" w:eastAsia="Times New Roman" w:hAnsi="Verdana" w:cs="Arial"/>
                <w:sz w:val="16"/>
                <w:szCs w:val="16"/>
              </w:rPr>
              <w:t>nov</w:t>
            </w:r>
            <w:proofErr w:type="spellEnd"/>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0,7</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1,3</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0,3</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0,8</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1,5</w:t>
            </w: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proofErr w:type="spellStart"/>
            <w:r w:rsidRPr="0054766F">
              <w:rPr>
                <w:rFonts w:ascii="Verdana" w:eastAsia="Times New Roman" w:hAnsi="Verdana" w:cs="Arial"/>
                <w:sz w:val="16"/>
                <w:szCs w:val="16"/>
              </w:rPr>
              <w:t>dic</w:t>
            </w:r>
            <w:proofErr w:type="spellEnd"/>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0,7</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1,7</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0,5</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0,8</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1,1</w:t>
            </w:r>
          </w:p>
        </w:tc>
      </w:tr>
      <w:tr w:rsidR="0054766F" w:rsidRPr="0054766F" w:rsidTr="00045356">
        <w:trPr>
          <w:trHeight w:val="255"/>
        </w:trPr>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r w:rsidRPr="0054766F">
              <w:rPr>
                <w:rFonts w:ascii="Verdana" w:eastAsia="Times New Roman" w:hAnsi="Verdana" w:cs="Arial"/>
                <w:sz w:val="16"/>
                <w:szCs w:val="16"/>
              </w:rPr>
              <w:t xml:space="preserve">Gen. '14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0,7</w:t>
            </w:r>
          </w:p>
        </w:tc>
        <w:tc>
          <w:tcPr>
            <w:tcW w:w="141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1,3</w:t>
            </w:r>
          </w:p>
        </w:tc>
        <w:tc>
          <w:tcPr>
            <w:tcW w:w="153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0,4</w:t>
            </w:r>
          </w:p>
        </w:tc>
        <w:tc>
          <w:tcPr>
            <w:tcW w:w="1191"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1,5</w:t>
            </w:r>
          </w:p>
        </w:tc>
        <w:tc>
          <w:tcPr>
            <w:tcW w:w="1474" w:type="dxa"/>
            <w:tcBorders>
              <w:top w:val="nil"/>
              <w:left w:val="nil"/>
              <w:bottom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1,1</w:t>
            </w:r>
          </w:p>
        </w:tc>
      </w:tr>
      <w:tr w:rsidR="0054766F" w:rsidRPr="0054766F" w:rsidTr="00045356">
        <w:trPr>
          <w:trHeight w:val="255"/>
        </w:trPr>
        <w:tc>
          <w:tcPr>
            <w:tcW w:w="1134" w:type="dxa"/>
            <w:tcBorders>
              <w:top w:val="nil"/>
              <w:left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proofErr w:type="spellStart"/>
            <w:r w:rsidRPr="0054766F">
              <w:rPr>
                <w:rFonts w:ascii="Verdana" w:eastAsia="Times New Roman" w:hAnsi="Verdana" w:cs="Arial"/>
                <w:sz w:val="16"/>
                <w:szCs w:val="16"/>
              </w:rPr>
              <w:t>Feb</w:t>
            </w:r>
            <w:proofErr w:type="spellEnd"/>
          </w:p>
        </w:tc>
        <w:tc>
          <w:tcPr>
            <w:tcW w:w="1418" w:type="dxa"/>
            <w:tcBorders>
              <w:top w:val="nil"/>
              <w:left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0,5</w:t>
            </w:r>
          </w:p>
        </w:tc>
        <w:tc>
          <w:tcPr>
            <w:tcW w:w="1418" w:type="dxa"/>
            <w:tcBorders>
              <w:top w:val="nil"/>
              <w:left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0,9</w:t>
            </w:r>
          </w:p>
        </w:tc>
        <w:tc>
          <w:tcPr>
            <w:tcW w:w="1531" w:type="dxa"/>
            <w:tcBorders>
              <w:top w:val="nil"/>
              <w:left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0,6</w:t>
            </w:r>
          </w:p>
        </w:tc>
        <w:tc>
          <w:tcPr>
            <w:tcW w:w="1191" w:type="dxa"/>
            <w:tcBorders>
              <w:top w:val="nil"/>
              <w:left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0,7</w:t>
            </w:r>
          </w:p>
        </w:tc>
        <w:tc>
          <w:tcPr>
            <w:tcW w:w="1474" w:type="dxa"/>
            <w:tcBorders>
              <w:top w:val="nil"/>
              <w:left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1,1</w:t>
            </w:r>
          </w:p>
        </w:tc>
      </w:tr>
      <w:tr w:rsidR="0054766F" w:rsidRPr="0054766F" w:rsidTr="00045356">
        <w:trPr>
          <w:trHeight w:val="255"/>
        </w:trPr>
        <w:tc>
          <w:tcPr>
            <w:tcW w:w="1134" w:type="dxa"/>
            <w:tcBorders>
              <w:top w:val="nil"/>
              <w:left w:val="nil"/>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sz w:val="16"/>
                <w:szCs w:val="16"/>
              </w:rPr>
            </w:pPr>
            <w:r w:rsidRPr="0054766F">
              <w:rPr>
                <w:rFonts w:ascii="Verdana" w:eastAsia="Times New Roman" w:hAnsi="Verdana" w:cs="Arial"/>
                <w:sz w:val="16"/>
                <w:szCs w:val="16"/>
              </w:rPr>
              <w:t>Mar</w:t>
            </w:r>
          </w:p>
        </w:tc>
        <w:tc>
          <w:tcPr>
            <w:tcW w:w="1418" w:type="dxa"/>
            <w:tcBorders>
              <w:top w:val="nil"/>
              <w:left w:val="nil"/>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0,4</w:t>
            </w:r>
          </w:p>
        </w:tc>
        <w:tc>
          <w:tcPr>
            <w:tcW w:w="1418" w:type="dxa"/>
            <w:tcBorders>
              <w:top w:val="nil"/>
              <w:left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0,6</w:t>
            </w:r>
          </w:p>
        </w:tc>
        <w:tc>
          <w:tcPr>
            <w:tcW w:w="1531" w:type="dxa"/>
            <w:tcBorders>
              <w:top w:val="nil"/>
              <w:left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0,7</w:t>
            </w:r>
          </w:p>
        </w:tc>
        <w:tc>
          <w:tcPr>
            <w:tcW w:w="1191" w:type="dxa"/>
            <w:tcBorders>
              <w:top w:val="nil"/>
              <w:left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0,0</w:t>
            </w:r>
          </w:p>
        </w:tc>
        <w:tc>
          <w:tcPr>
            <w:tcW w:w="1474" w:type="dxa"/>
            <w:tcBorders>
              <w:top w:val="nil"/>
              <w:left w:val="nil"/>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sz w:val="16"/>
                <w:szCs w:val="16"/>
              </w:rPr>
            </w:pPr>
            <w:r w:rsidRPr="0054766F">
              <w:rPr>
                <w:rFonts w:ascii="Verdana" w:eastAsia="Times New Roman" w:hAnsi="Verdana" w:cs="Arial"/>
                <w:sz w:val="16"/>
                <w:szCs w:val="16"/>
              </w:rPr>
              <w:t>0,8</w:t>
            </w:r>
          </w:p>
        </w:tc>
      </w:tr>
      <w:tr w:rsidR="0054766F" w:rsidRPr="0054766F" w:rsidTr="00045356">
        <w:trPr>
          <w:trHeight w:val="255"/>
        </w:trPr>
        <w:tc>
          <w:tcPr>
            <w:tcW w:w="1134" w:type="dxa"/>
            <w:tcBorders>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i/>
                <w:iCs/>
                <w:sz w:val="16"/>
                <w:szCs w:val="16"/>
              </w:rPr>
            </w:pPr>
            <w:proofErr w:type="spellStart"/>
            <w:r w:rsidRPr="0054766F">
              <w:rPr>
                <w:rFonts w:ascii="Verdana" w:eastAsia="Times New Roman" w:hAnsi="Verdana" w:cs="Arial"/>
                <w:i/>
                <w:iCs/>
                <w:sz w:val="16"/>
                <w:szCs w:val="16"/>
              </w:rPr>
              <w:t>Apr</w:t>
            </w:r>
            <w:proofErr w:type="spellEnd"/>
            <w:r w:rsidRPr="0054766F">
              <w:rPr>
                <w:rFonts w:ascii="Verdana" w:eastAsia="Times New Roman" w:hAnsi="Verdana" w:cs="Arial"/>
                <w:i/>
                <w:iCs/>
                <w:sz w:val="16"/>
                <w:szCs w:val="16"/>
              </w:rPr>
              <w:t xml:space="preserve"> (*)</w:t>
            </w:r>
          </w:p>
        </w:tc>
        <w:tc>
          <w:tcPr>
            <w:tcW w:w="1418" w:type="dxa"/>
            <w:tcBorders>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0,6 (0,7)</w:t>
            </w:r>
          </w:p>
        </w:tc>
        <w:tc>
          <w:tcPr>
            <w:tcW w:w="1418" w:type="dxa"/>
            <w:tcBorders>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0,3 (0,7)</w:t>
            </w:r>
          </w:p>
        </w:tc>
        <w:tc>
          <w:tcPr>
            <w:tcW w:w="1531" w:type="dxa"/>
            <w:tcBorders>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0,8 (0,8)</w:t>
            </w:r>
          </w:p>
        </w:tc>
        <w:tc>
          <w:tcPr>
            <w:tcW w:w="1191" w:type="dxa"/>
            <w:tcBorders>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1,7 (1,3)</w:t>
            </w:r>
          </w:p>
        </w:tc>
        <w:tc>
          <w:tcPr>
            <w:tcW w:w="1474" w:type="dxa"/>
            <w:tcBorders>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1,1 (0,8)</w:t>
            </w:r>
          </w:p>
        </w:tc>
      </w:tr>
      <w:tr w:rsidR="0054766F" w:rsidRPr="0054766F" w:rsidTr="00045356">
        <w:trPr>
          <w:trHeight w:val="255"/>
        </w:trPr>
        <w:tc>
          <w:tcPr>
            <w:tcW w:w="113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rPr>
                <w:rFonts w:ascii="Verdana" w:eastAsia="Times New Roman" w:hAnsi="Verdana" w:cs="Arial"/>
                <w:i/>
                <w:iCs/>
                <w:sz w:val="16"/>
                <w:szCs w:val="16"/>
              </w:rPr>
            </w:pPr>
            <w:proofErr w:type="spellStart"/>
            <w:r w:rsidRPr="0054766F">
              <w:rPr>
                <w:rFonts w:ascii="Verdana" w:eastAsia="Times New Roman" w:hAnsi="Verdana" w:cs="Arial"/>
                <w:i/>
                <w:iCs/>
                <w:sz w:val="16"/>
                <w:szCs w:val="16"/>
              </w:rPr>
              <w:t>Mag</w:t>
            </w:r>
            <w:proofErr w:type="spellEnd"/>
            <w:r w:rsidRPr="0054766F">
              <w:rPr>
                <w:rFonts w:ascii="Verdana" w:eastAsia="Times New Roman" w:hAnsi="Verdana" w:cs="Arial"/>
                <w:i/>
                <w:iCs/>
                <w:sz w:val="16"/>
                <w:szCs w:val="16"/>
              </w:rPr>
              <w:t xml:space="preserve"> (**)</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0,5</w:t>
            </w:r>
          </w:p>
        </w:tc>
        <w:tc>
          <w:tcPr>
            <w:tcW w:w="1418"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-0,3</w:t>
            </w:r>
          </w:p>
        </w:tc>
        <w:tc>
          <w:tcPr>
            <w:tcW w:w="153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0,9</w:t>
            </w:r>
          </w:p>
        </w:tc>
        <w:tc>
          <w:tcPr>
            <w:tcW w:w="119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1,9</w:t>
            </w:r>
          </w:p>
        </w:tc>
        <w:tc>
          <w:tcPr>
            <w:tcW w:w="147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rsidR="0054766F" w:rsidRPr="0054766F" w:rsidRDefault="0054766F" w:rsidP="0054766F">
            <w:pPr>
              <w:jc w:val="center"/>
              <w:rPr>
                <w:rFonts w:ascii="Verdana" w:eastAsia="Times New Roman" w:hAnsi="Verdana" w:cs="Arial"/>
                <w:i/>
                <w:iCs/>
                <w:sz w:val="16"/>
                <w:szCs w:val="16"/>
              </w:rPr>
            </w:pPr>
            <w:r w:rsidRPr="0054766F">
              <w:rPr>
                <w:rFonts w:ascii="Verdana" w:eastAsia="Times New Roman" w:hAnsi="Verdana" w:cs="Arial"/>
                <w:i/>
                <w:iCs/>
                <w:sz w:val="16"/>
                <w:szCs w:val="16"/>
              </w:rPr>
              <w:t>1,1</w:t>
            </w:r>
          </w:p>
        </w:tc>
      </w:tr>
    </w:tbl>
    <w:p w:rsidR="00BC57C6" w:rsidRPr="00BC57C6" w:rsidRDefault="00BC57C6" w:rsidP="00BC57C6">
      <w:pPr>
        <w:pStyle w:val="xl25"/>
        <w:spacing w:before="0" w:beforeAutospacing="0" w:after="0" w:afterAutospacing="0"/>
        <w:rPr>
          <w:rFonts w:eastAsia="Times New Roman" w:cs="Times New Roman"/>
          <w:sz w:val="18"/>
          <w:szCs w:val="18"/>
        </w:rPr>
      </w:pPr>
      <w:r w:rsidRPr="00BC57C6">
        <w:rPr>
          <w:rFonts w:eastAsia="Times New Roman" w:cs="Times New Roman"/>
          <w:sz w:val="18"/>
          <w:szCs w:val="18"/>
        </w:rPr>
        <w:t xml:space="preserve">(*)  Il dato ISTAT di aprile è provvisorio. </w:t>
      </w:r>
    </w:p>
    <w:p w:rsidR="00BC57C6" w:rsidRPr="00BC57C6" w:rsidRDefault="00BC57C6" w:rsidP="00BC57C6">
      <w:pPr>
        <w:pStyle w:val="xl25"/>
        <w:spacing w:before="0" w:beforeAutospacing="0" w:after="0" w:afterAutospacing="0"/>
        <w:rPr>
          <w:rFonts w:eastAsia="Times New Roman" w:cs="Times New Roman"/>
          <w:sz w:val="18"/>
          <w:szCs w:val="18"/>
        </w:rPr>
      </w:pPr>
      <w:r w:rsidRPr="00BC57C6">
        <w:rPr>
          <w:rFonts w:eastAsia="Times New Roman" w:cs="Times New Roman"/>
          <w:sz w:val="18"/>
          <w:szCs w:val="18"/>
        </w:rPr>
        <w:t>(**) Previsioni.</w:t>
      </w:r>
    </w:p>
    <w:p w:rsidR="00BC57C6" w:rsidRPr="00BC57C6" w:rsidRDefault="00BC57C6" w:rsidP="00BC57C6">
      <w:pPr>
        <w:pStyle w:val="xl25"/>
        <w:spacing w:before="0" w:beforeAutospacing="0" w:after="0" w:afterAutospacing="0"/>
        <w:rPr>
          <w:rFonts w:eastAsia="Times New Roman" w:cs="Times New Roman"/>
          <w:sz w:val="18"/>
          <w:szCs w:val="18"/>
        </w:rPr>
      </w:pPr>
      <w:r w:rsidRPr="00BC57C6">
        <w:rPr>
          <w:rFonts w:eastAsia="Times New Roman" w:cs="Times New Roman"/>
          <w:sz w:val="18"/>
          <w:szCs w:val="18"/>
        </w:rPr>
        <w:t>Fonte: Istat e previsioni Ufficio Studi Confcommercio</w:t>
      </w:r>
    </w:p>
    <w:p w:rsidR="0054766F" w:rsidRDefault="0054766F" w:rsidP="00411181">
      <w:pPr>
        <w:rPr>
          <w:rFonts w:ascii="Verdana" w:hAnsi="Verdana"/>
          <w:sz w:val="20"/>
        </w:rPr>
      </w:pPr>
    </w:p>
    <w:p w:rsidR="0054766F" w:rsidRDefault="0054766F" w:rsidP="00411181">
      <w:pPr>
        <w:rPr>
          <w:rFonts w:ascii="Verdana" w:hAnsi="Verdana"/>
          <w:sz w:val="20"/>
        </w:rPr>
      </w:pPr>
    </w:p>
    <w:p w:rsidR="0054766F" w:rsidRDefault="0054766F" w:rsidP="00411181">
      <w:pPr>
        <w:rPr>
          <w:rFonts w:ascii="Verdana" w:hAnsi="Verdana"/>
          <w:sz w:val="20"/>
        </w:rPr>
      </w:pPr>
    </w:p>
    <w:p w:rsidR="00737E00" w:rsidRDefault="00737E00" w:rsidP="00411181">
      <w:pPr>
        <w:rPr>
          <w:rFonts w:ascii="Verdana" w:hAnsi="Verdana"/>
          <w:sz w:val="20"/>
        </w:rPr>
      </w:pPr>
    </w:p>
    <w:p w:rsidR="00737E00" w:rsidRPr="002A38CB" w:rsidRDefault="00737E00" w:rsidP="00411181">
      <w:pPr>
        <w:rPr>
          <w:rFonts w:ascii="Verdana" w:hAnsi="Verdana"/>
          <w:sz w:val="20"/>
        </w:rPr>
      </w:pPr>
    </w:p>
    <w:p w:rsidR="00411181" w:rsidRDefault="00411181" w:rsidP="00411181">
      <w:pPr>
        <w:jc w:val="both"/>
        <w:rPr>
          <w:rFonts w:ascii="Verdana" w:hAnsi="Verdana"/>
          <w:sz w:val="20"/>
        </w:rPr>
      </w:pPr>
    </w:p>
    <w:p w:rsidR="00737E00" w:rsidRDefault="00737E00">
      <w:pPr>
        <w:rPr>
          <w:rFonts w:ascii="Verdana" w:hAnsi="Verdana"/>
          <w:sz w:val="20"/>
        </w:rPr>
      </w:pPr>
      <w:r>
        <w:rPr>
          <w:rFonts w:ascii="Verdana" w:hAnsi="Verdana"/>
          <w:sz w:val="20"/>
        </w:rPr>
        <w:br w:type="page"/>
      </w:r>
    </w:p>
    <w:p w:rsidR="00737E00" w:rsidRDefault="00737E00" w:rsidP="00411181">
      <w:pPr>
        <w:jc w:val="both"/>
        <w:rPr>
          <w:rFonts w:ascii="Verdana" w:hAnsi="Verdana"/>
          <w:sz w:val="20"/>
        </w:rPr>
      </w:pPr>
    </w:p>
    <w:p w:rsidR="006C1A5A" w:rsidRDefault="006C1A5A" w:rsidP="006C1A5A">
      <w:pPr>
        <w:pStyle w:val="xl25"/>
        <w:tabs>
          <w:tab w:val="left" w:pos="5267"/>
        </w:tabs>
        <w:spacing w:before="0" w:beforeAutospacing="0" w:after="0" w:afterAutospacing="0"/>
        <w:rPr>
          <w:rFonts w:eastAsia="Times New Roman" w:cs="Times New Roman"/>
          <w:i/>
          <w:sz w:val="18"/>
          <w:szCs w:val="18"/>
        </w:rPr>
      </w:pPr>
    </w:p>
    <w:p w:rsidR="00C55BA5" w:rsidRDefault="00C55BA5" w:rsidP="00C55BA5">
      <w:pPr>
        <w:autoSpaceDE w:val="0"/>
        <w:autoSpaceDN w:val="0"/>
        <w:adjustRightInd w:val="0"/>
        <w:jc w:val="center"/>
        <w:rPr>
          <w:rFonts w:ascii="Verdana" w:hAnsi="Verdana"/>
          <w:b/>
          <w:bCs/>
        </w:rPr>
      </w:pPr>
      <w:r>
        <w:rPr>
          <w:rFonts w:ascii="Verdana" w:hAnsi="Verdana"/>
          <w:b/>
          <w:bCs/>
        </w:rPr>
        <w:t>PRODOTTI E SERVIZI CONSIDERATI</w:t>
      </w:r>
    </w:p>
    <w:tbl>
      <w:tblPr>
        <w:tblW w:w="1020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57"/>
        <w:gridCol w:w="4649"/>
      </w:tblGrid>
      <w:tr w:rsidR="00C55BA5" w:rsidTr="00BF001C">
        <w:trPr>
          <w:trHeight w:val="258"/>
        </w:trPr>
        <w:tc>
          <w:tcPr>
            <w:tcW w:w="5557" w:type="dxa"/>
            <w:vAlign w:val="center"/>
          </w:tcPr>
          <w:p w:rsidR="00C55BA5" w:rsidRDefault="00C55BA5" w:rsidP="00BF001C">
            <w:pPr>
              <w:pStyle w:val="Titolo1"/>
              <w:ind w:left="567" w:right="565"/>
              <w:jc w:val="left"/>
              <w:rPr>
                <w:rFonts w:ascii="Verdana" w:hAnsi="Verdana"/>
                <w:b/>
                <w:bCs/>
                <w:sz w:val="16"/>
              </w:rPr>
            </w:pPr>
            <w:r>
              <w:rPr>
                <w:rFonts w:ascii="Verdana" w:hAnsi="Verdana"/>
                <w:b/>
                <w:bCs/>
                <w:sz w:val="16"/>
              </w:rPr>
              <w:t>Beni e servizi ricreativi</w:t>
            </w:r>
          </w:p>
        </w:tc>
        <w:tc>
          <w:tcPr>
            <w:tcW w:w="4649" w:type="dxa"/>
            <w:vAlign w:val="center"/>
          </w:tcPr>
          <w:p w:rsidR="00C55BA5" w:rsidRDefault="00C55BA5" w:rsidP="00BF001C">
            <w:pPr>
              <w:ind w:left="567" w:right="565"/>
              <w:rPr>
                <w:rFonts w:ascii="Verdana" w:hAnsi="Verdana"/>
                <w:sz w:val="16"/>
              </w:rPr>
            </w:pPr>
            <w:r>
              <w:rPr>
                <w:rFonts w:ascii="Verdana" w:hAnsi="Verdana"/>
                <w:sz w:val="16"/>
              </w:rPr>
              <w:t>Servizi postali</w:t>
            </w:r>
          </w:p>
        </w:tc>
      </w:tr>
      <w:tr w:rsidR="00C55BA5" w:rsidTr="00BF001C">
        <w:trPr>
          <w:trHeight w:val="258"/>
        </w:trPr>
        <w:tc>
          <w:tcPr>
            <w:tcW w:w="5557" w:type="dxa"/>
            <w:vAlign w:val="center"/>
          </w:tcPr>
          <w:p w:rsidR="00C55BA5" w:rsidRDefault="00C55BA5" w:rsidP="00BF001C">
            <w:pPr>
              <w:ind w:left="567" w:right="565"/>
              <w:rPr>
                <w:rFonts w:ascii="Verdana" w:hAnsi="Verdana"/>
                <w:sz w:val="16"/>
              </w:rPr>
            </w:pPr>
            <w:r>
              <w:rPr>
                <w:rFonts w:ascii="Verdana" w:hAnsi="Verdana"/>
                <w:sz w:val="16"/>
              </w:rPr>
              <w:t>Cinema, sport e altri spettacoli</w:t>
            </w:r>
          </w:p>
        </w:tc>
        <w:tc>
          <w:tcPr>
            <w:tcW w:w="4649" w:type="dxa"/>
            <w:vAlign w:val="center"/>
          </w:tcPr>
          <w:p w:rsidR="00C55BA5" w:rsidRDefault="00C55BA5" w:rsidP="00BF001C">
            <w:pPr>
              <w:ind w:left="567" w:right="565"/>
              <w:rPr>
                <w:rFonts w:ascii="Verdana" w:hAnsi="Verdana"/>
                <w:sz w:val="16"/>
              </w:rPr>
            </w:pPr>
            <w:r>
              <w:rPr>
                <w:rFonts w:ascii="Verdana" w:hAnsi="Verdana"/>
                <w:sz w:val="16"/>
              </w:rPr>
              <w:t>Servizi per le comunicazioni</w:t>
            </w:r>
          </w:p>
        </w:tc>
      </w:tr>
      <w:tr w:rsidR="00C55BA5" w:rsidTr="00BF001C">
        <w:trPr>
          <w:trHeight w:val="258"/>
        </w:trPr>
        <w:tc>
          <w:tcPr>
            <w:tcW w:w="5557" w:type="dxa"/>
            <w:vAlign w:val="center"/>
          </w:tcPr>
          <w:p w:rsidR="00C55BA5" w:rsidRDefault="00C55BA5" w:rsidP="00BF001C">
            <w:pPr>
              <w:ind w:left="567" w:right="565"/>
              <w:rPr>
                <w:rFonts w:ascii="Verdana" w:hAnsi="Verdana"/>
                <w:sz w:val="16"/>
              </w:rPr>
            </w:pPr>
            <w:r>
              <w:rPr>
                <w:rFonts w:ascii="Verdana" w:hAnsi="Verdana"/>
                <w:sz w:val="16"/>
              </w:rPr>
              <w:t>Concorsi e pronostici</w:t>
            </w:r>
          </w:p>
        </w:tc>
        <w:tc>
          <w:tcPr>
            <w:tcW w:w="4649" w:type="dxa"/>
            <w:vAlign w:val="center"/>
          </w:tcPr>
          <w:p w:rsidR="00C55BA5" w:rsidRDefault="00C55BA5" w:rsidP="00BF001C">
            <w:pPr>
              <w:pStyle w:val="Titolo1"/>
              <w:ind w:left="567" w:right="565"/>
              <w:jc w:val="left"/>
              <w:rPr>
                <w:rFonts w:ascii="Verdana" w:hAnsi="Verdana"/>
                <w:b/>
                <w:bCs/>
                <w:sz w:val="16"/>
              </w:rPr>
            </w:pPr>
            <w:r>
              <w:rPr>
                <w:rFonts w:ascii="Verdana" w:hAnsi="Verdana"/>
                <w:b/>
                <w:bCs/>
                <w:sz w:val="16"/>
              </w:rPr>
              <w:t>Beni e servizi per la cura della persona</w:t>
            </w:r>
          </w:p>
        </w:tc>
      </w:tr>
      <w:tr w:rsidR="00C55BA5" w:rsidTr="00BF001C">
        <w:trPr>
          <w:trHeight w:val="238"/>
        </w:trPr>
        <w:tc>
          <w:tcPr>
            <w:tcW w:w="5557" w:type="dxa"/>
            <w:vAlign w:val="center"/>
          </w:tcPr>
          <w:p w:rsidR="00C55BA5" w:rsidRDefault="00C55BA5" w:rsidP="00BF001C">
            <w:pPr>
              <w:ind w:left="567" w:right="565"/>
              <w:rPr>
                <w:rFonts w:ascii="Verdana" w:hAnsi="Verdana"/>
                <w:sz w:val="16"/>
              </w:rPr>
            </w:pPr>
            <w:r>
              <w:rPr>
                <w:rFonts w:ascii="Verdana" w:hAnsi="Verdana"/>
                <w:sz w:val="16"/>
              </w:rPr>
              <w:t>Cartoleria, libri, giornali e riviste</w:t>
            </w:r>
          </w:p>
        </w:tc>
        <w:tc>
          <w:tcPr>
            <w:tcW w:w="4649" w:type="dxa"/>
            <w:vAlign w:val="center"/>
          </w:tcPr>
          <w:p w:rsidR="00C55BA5" w:rsidRDefault="00C55BA5" w:rsidP="00BF001C">
            <w:pPr>
              <w:ind w:left="567" w:right="565"/>
              <w:rPr>
                <w:rFonts w:ascii="Verdana" w:hAnsi="Verdana"/>
                <w:sz w:val="16"/>
              </w:rPr>
            </w:pPr>
            <w:r>
              <w:rPr>
                <w:rFonts w:ascii="Verdana" w:hAnsi="Verdana"/>
                <w:sz w:val="16"/>
              </w:rPr>
              <w:t>Sanità</w:t>
            </w:r>
          </w:p>
        </w:tc>
      </w:tr>
      <w:tr w:rsidR="00C55BA5" w:rsidTr="00BF001C">
        <w:trPr>
          <w:trHeight w:val="258"/>
        </w:trPr>
        <w:tc>
          <w:tcPr>
            <w:tcW w:w="5557" w:type="dxa"/>
            <w:vAlign w:val="center"/>
          </w:tcPr>
          <w:p w:rsidR="00C55BA5" w:rsidRDefault="00C55BA5" w:rsidP="00BF001C">
            <w:pPr>
              <w:ind w:left="567" w:right="565"/>
              <w:rPr>
                <w:rFonts w:ascii="Verdana" w:hAnsi="Verdana"/>
                <w:sz w:val="16"/>
              </w:rPr>
            </w:pPr>
            <w:r>
              <w:rPr>
                <w:rFonts w:ascii="Verdana" w:hAnsi="Verdana"/>
                <w:sz w:val="16"/>
              </w:rPr>
              <w:t xml:space="preserve">Compact disk, supporti magnetici audio, video e </w:t>
            </w:r>
          </w:p>
        </w:tc>
        <w:tc>
          <w:tcPr>
            <w:tcW w:w="4649" w:type="dxa"/>
            <w:vAlign w:val="center"/>
          </w:tcPr>
          <w:p w:rsidR="00C55BA5" w:rsidRDefault="00C55BA5" w:rsidP="00BF001C">
            <w:pPr>
              <w:ind w:left="567" w:right="565"/>
              <w:rPr>
                <w:rFonts w:ascii="Verdana" w:hAnsi="Verdana"/>
                <w:sz w:val="16"/>
              </w:rPr>
            </w:pPr>
            <w:r>
              <w:rPr>
                <w:rFonts w:ascii="Verdana" w:hAnsi="Verdana"/>
                <w:sz w:val="16"/>
              </w:rPr>
              <w:t>Prodotti farmaceutici e terapeutici</w:t>
            </w:r>
          </w:p>
        </w:tc>
      </w:tr>
      <w:tr w:rsidR="00C55BA5" w:rsidTr="00BF001C">
        <w:trPr>
          <w:trHeight w:val="258"/>
        </w:trPr>
        <w:tc>
          <w:tcPr>
            <w:tcW w:w="5557" w:type="dxa"/>
            <w:vAlign w:val="center"/>
          </w:tcPr>
          <w:p w:rsidR="00C55BA5" w:rsidRDefault="00C55BA5" w:rsidP="00BF001C">
            <w:pPr>
              <w:ind w:left="567" w:right="565"/>
              <w:rPr>
                <w:rFonts w:ascii="Verdana" w:hAnsi="Verdana"/>
                <w:sz w:val="16"/>
              </w:rPr>
            </w:pPr>
            <w:r>
              <w:rPr>
                <w:rFonts w:ascii="Verdana" w:hAnsi="Verdana"/>
                <w:sz w:val="16"/>
              </w:rPr>
              <w:t>strumenti musicali</w:t>
            </w:r>
          </w:p>
        </w:tc>
        <w:tc>
          <w:tcPr>
            <w:tcW w:w="4649" w:type="dxa"/>
            <w:vAlign w:val="center"/>
          </w:tcPr>
          <w:p w:rsidR="00C55BA5" w:rsidRDefault="00C55BA5" w:rsidP="00BF001C">
            <w:pPr>
              <w:ind w:left="567" w:right="565"/>
              <w:rPr>
                <w:rFonts w:ascii="Verdana" w:hAnsi="Verdana"/>
                <w:sz w:val="16"/>
              </w:rPr>
            </w:pPr>
            <w:r>
              <w:rPr>
                <w:rFonts w:ascii="Verdana" w:hAnsi="Verdana"/>
                <w:sz w:val="16"/>
              </w:rPr>
              <w:t>Prodotti di profumeria e cura della persona</w:t>
            </w:r>
          </w:p>
        </w:tc>
      </w:tr>
      <w:tr w:rsidR="00C55BA5" w:rsidTr="00BF001C">
        <w:trPr>
          <w:trHeight w:val="258"/>
        </w:trPr>
        <w:tc>
          <w:tcPr>
            <w:tcW w:w="5557" w:type="dxa"/>
            <w:vAlign w:val="center"/>
          </w:tcPr>
          <w:p w:rsidR="00C55BA5" w:rsidRDefault="00C55BA5" w:rsidP="00BF001C">
            <w:pPr>
              <w:ind w:left="567" w:right="565"/>
              <w:rPr>
                <w:rFonts w:ascii="Verdana" w:hAnsi="Verdana"/>
                <w:sz w:val="16"/>
              </w:rPr>
            </w:pPr>
            <w:r>
              <w:rPr>
                <w:rFonts w:ascii="Verdana" w:hAnsi="Verdana"/>
                <w:sz w:val="16"/>
              </w:rPr>
              <w:t>Giochi, giocattoli, articoli per lo sport ed il campeggio</w:t>
            </w:r>
          </w:p>
        </w:tc>
        <w:tc>
          <w:tcPr>
            <w:tcW w:w="4649" w:type="dxa"/>
            <w:vAlign w:val="center"/>
          </w:tcPr>
          <w:p w:rsidR="00C55BA5" w:rsidRDefault="00C55BA5" w:rsidP="00BF001C">
            <w:pPr>
              <w:pStyle w:val="Titolo1"/>
              <w:ind w:left="567" w:right="565"/>
              <w:jc w:val="left"/>
              <w:rPr>
                <w:rFonts w:ascii="Verdana" w:hAnsi="Verdana"/>
                <w:b/>
                <w:bCs/>
                <w:sz w:val="16"/>
              </w:rPr>
            </w:pPr>
            <w:r>
              <w:rPr>
                <w:rFonts w:ascii="Verdana" w:hAnsi="Verdana"/>
                <w:b/>
                <w:bCs/>
                <w:sz w:val="16"/>
              </w:rPr>
              <w:t>Abbigliamento e calzature</w:t>
            </w:r>
          </w:p>
        </w:tc>
      </w:tr>
      <w:tr w:rsidR="00C55BA5" w:rsidTr="00BF001C">
        <w:trPr>
          <w:trHeight w:val="258"/>
        </w:trPr>
        <w:tc>
          <w:tcPr>
            <w:tcW w:w="5557" w:type="dxa"/>
            <w:vAlign w:val="center"/>
          </w:tcPr>
          <w:p w:rsidR="00C55BA5" w:rsidRDefault="00C55BA5" w:rsidP="00BF001C">
            <w:pPr>
              <w:ind w:left="567" w:right="565"/>
              <w:rPr>
                <w:rFonts w:ascii="Verdana" w:hAnsi="Verdana"/>
                <w:sz w:val="16"/>
              </w:rPr>
            </w:pPr>
            <w:r>
              <w:rPr>
                <w:rFonts w:ascii="Verdana" w:hAnsi="Verdana"/>
                <w:sz w:val="16"/>
              </w:rPr>
              <w:t>Altri prodotti</w:t>
            </w:r>
          </w:p>
        </w:tc>
        <w:tc>
          <w:tcPr>
            <w:tcW w:w="4649" w:type="dxa"/>
            <w:vAlign w:val="center"/>
          </w:tcPr>
          <w:p w:rsidR="00C55BA5" w:rsidRDefault="00C55BA5" w:rsidP="00BF001C">
            <w:pPr>
              <w:ind w:left="567" w:right="565"/>
              <w:rPr>
                <w:rFonts w:ascii="Verdana" w:hAnsi="Verdana"/>
                <w:sz w:val="16"/>
              </w:rPr>
            </w:pPr>
            <w:r>
              <w:rPr>
                <w:rFonts w:ascii="Verdana" w:hAnsi="Verdana"/>
                <w:sz w:val="16"/>
              </w:rPr>
              <w:t>Abbigliamento, pellicce e pelli per pellicceria</w:t>
            </w:r>
          </w:p>
        </w:tc>
      </w:tr>
      <w:tr w:rsidR="00C55BA5" w:rsidTr="00BF001C">
        <w:trPr>
          <w:trHeight w:val="258"/>
        </w:trPr>
        <w:tc>
          <w:tcPr>
            <w:tcW w:w="5557" w:type="dxa"/>
            <w:vAlign w:val="center"/>
          </w:tcPr>
          <w:p w:rsidR="00C55BA5" w:rsidRDefault="00C55BA5" w:rsidP="00BF001C">
            <w:pPr>
              <w:pStyle w:val="Titolo1"/>
              <w:ind w:left="567" w:right="565"/>
              <w:jc w:val="left"/>
              <w:rPr>
                <w:rFonts w:ascii="Verdana" w:hAnsi="Verdana"/>
                <w:b/>
                <w:bCs/>
                <w:sz w:val="16"/>
              </w:rPr>
            </w:pPr>
            <w:r>
              <w:rPr>
                <w:rFonts w:ascii="Verdana" w:hAnsi="Verdana"/>
                <w:b/>
                <w:bCs/>
                <w:sz w:val="16"/>
              </w:rPr>
              <w:t>Alberghi, pasti e consumazioni fuori casa</w:t>
            </w:r>
          </w:p>
        </w:tc>
        <w:tc>
          <w:tcPr>
            <w:tcW w:w="4649" w:type="dxa"/>
            <w:vAlign w:val="center"/>
          </w:tcPr>
          <w:p w:rsidR="00C55BA5" w:rsidRDefault="00C55BA5" w:rsidP="00BF001C">
            <w:pPr>
              <w:ind w:left="567" w:right="565"/>
              <w:rPr>
                <w:rFonts w:ascii="Verdana" w:hAnsi="Verdana"/>
                <w:sz w:val="16"/>
              </w:rPr>
            </w:pPr>
            <w:r>
              <w:rPr>
                <w:rFonts w:ascii="Verdana" w:hAnsi="Verdana"/>
                <w:sz w:val="16"/>
              </w:rPr>
              <w:t>Calzature, articoli in pelle e da viaggio</w:t>
            </w:r>
          </w:p>
        </w:tc>
      </w:tr>
      <w:tr w:rsidR="00C55BA5" w:rsidTr="00BF001C">
        <w:trPr>
          <w:trHeight w:val="258"/>
        </w:trPr>
        <w:tc>
          <w:tcPr>
            <w:tcW w:w="5557" w:type="dxa"/>
            <w:vAlign w:val="center"/>
          </w:tcPr>
          <w:p w:rsidR="00C55BA5" w:rsidRDefault="00C55BA5" w:rsidP="00BF001C">
            <w:pPr>
              <w:ind w:left="567" w:right="565"/>
              <w:rPr>
                <w:rFonts w:ascii="Verdana" w:hAnsi="Verdana"/>
                <w:sz w:val="16"/>
              </w:rPr>
            </w:pPr>
            <w:r>
              <w:rPr>
                <w:rFonts w:ascii="Verdana" w:hAnsi="Verdana"/>
                <w:sz w:val="16"/>
              </w:rPr>
              <w:t>Alberghi</w:t>
            </w:r>
          </w:p>
        </w:tc>
        <w:tc>
          <w:tcPr>
            <w:tcW w:w="4649" w:type="dxa"/>
            <w:vAlign w:val="center"/>
          </w:tcPr>
          <w:p w:rsidR="00C55BA5" w:rsidRDefault="00C55BA5" w:rsidP="00BF001C">
            <w:pPr>
              <w:pStyle w:val="Titolo1"/>
              <w:ind w:left="567" w:right="565"/>
              <w:jc w:val="left"/>
              <w:rPr>
                <w:rFonts w:ascii="Verdana" w:hAnsi="Verdana"/>
                <w:b/>
                <w:bCs/>
                <w:sz w:val="16"/>
              </w:rPr>
            </w:pPr>
            <w:r>
              <w:rPr>
                <w:rFonts w:ascii="Verdana" w:hAnsi="Verdana"/>
                <w:b/>
                <w:bCs/>
                <w:sz w:val="16"/>
              </w:rPr>
              <w:t>Beni e servizi per la casa</w:t>
            </w:r>
          </w:p>
        </w:tc>
      </w:tr>
      <w:tr w:rsidR="00C55BA5" w:rsidTr="00BF001C">
        <w:trPr>
          <w:trHeight w:val="258"/>
        </w:trPr>
        <w:tc>
          <w:tcPr>
            <w:tcW w:w="5557" w:type="dxa"/>
            <w:vAlign w:val="center"/>
          </w:tcPr>
          <w:p w:rsidR="00C55BA5" w:rsidRDefault="00C55BA5" w:rsidP="00BF001C">
            <w:pPr>
              <w:ind w:left="567" w:right="565"/>
              <w:rPr>
                <w:rFonts w:ascii="Verdana" w:hAnsi="Verdana"/>
                <w:sz w:val="16"/>
              </w:rPr>
            </w:pPr>
            <w:r>
              <w:rPr>
                <w:rFonts w:ascii="Verdana" w:hAnsi="Verdana"/>
                <w:sz w:val="16"/>
              </w:rPr>
              <w:t>Pubblici esercizi</w:t>
            </w:r>
          </w:p>
        </w:tc>
        <w:tc>
          <w:tcPr>
            <w:tcW w:w="4649" w:type="dxa"/>
            <w:vAlign w:val="center"/>
          </w:tcPr>
          <w:p w:rsidR="00C55BA5" w:rsidRDefault="00C55BA5" w:rsidP="00BF001C">
            <w:pPr>
              <w:ind w:left="567" w:right="565"/>
              <w:rPr>
                <w:rFonts w:ascii="Verdana" w:hAnsi="Verdana"/>
                <w:sz w:val="16"/>
              </w:rPr>
            </w:pPr>
            <w:r>
              <w:rPr>
                <w:rFonts w:ascii="Verdana" w:hAnsi="Verdana"/>
                <w:sz w:val="16"/>
              </w:rPr>
              <w:t>Affitti</w:t>
            </w:r>
          </w:p>
        </w:tc>
      </w:tr>
      <w:tr w:rsidR="00C55BA5" w:rsidTr="00BF001C">
        <w:trPr>
          <w:trHeight w:val="258"/>
        </w:trPr>
        <w:tc>
          <w:tcPr>
            <w:tcW w:w="5557" w:type="dxa"/>
            <w:vAlign w:val="center"/>
          </w:tcPr>
          <w:p w:rsidR="00C55BA5" w:rsidRDefault="00C55BA5" w:rsidP="00BF001C">
            <w:pPr>
              <w:pStyle w:val="Titolo1"/>
              <w:ind w:left="567" w:right="565"/>
              <w:jc w:val="left"/>
              <w:rPr>
                <w:rFonts w:ascii="Verdana" w:hAnsi="Verdana"/>
                <w:b/>
                <w:bCs/>
                <w:sz w:val="16"/>
              </w:rPr>
            </w:pPr>
            <w:r>
              <w:rPr>
                <w:rFonts w:ascii="Verdana" w:hAnsi="Verdana"/>
                <w:b/>
                <w:bCs/>
                <w:sz w:val="16"/>
              </w:rPr>
              <w:t>Beni e servizi per la mobilità</w:t>
            </w:r>
          </w:p>
        </w:tc>
        <w:tc>
          <w:tcPr>
            <w:tcW w:w="4649" w:type="dxa"/>
            <w:vAlign w:val="center"/>
          </w:tcPr>
          <w:p w:rsidR="00C55BA5" w:rsidRDefault="00C55BA5" w:rsidP="00BF001C">
            <w:pPr>
              <w:ind w:left="567" w:right="565"/>
              <w:rPr>
                <w:rFonts w:ascii="Verdana" w:hAnsi="Verdana"/>
                <w:sz w:val="16"/>
              </w:rPr>
            </w:pPr>
            <w:r>
              <w:rPr>
                <w:rFonts w:ascii="Verdana" w:hAnsi="Verdana"/>
                <w:sz w:val="16"/>
              </w:rPr>
              <w:t>Energia elettrica</w:t>
            </w:r>
          </w:p>
        </w:tc>
      </w:tr>
      <w:tr w:rsidR="00C55BA5" w:rsidTr="00BF001C">
        <w:trPr>
          <w:trHeight w:val="258"/>
        </w:trPr>
        <w:tc>
          <w:tcPr>
            <w:tcW w:w="5557" w:type="dxa"/>
            <w:vAlign w:val="center"/>
          </w:tcPr>
          <w:p w:rsidR="00C55BA5" w:rsidRDefault="00C55BA5" w:rsidP="00BF001C">
            <w:pPr>
              <w:ind w:left="567" w:right="565"/>
              <w:rPr>
                <w:rFonts w:ascii="Verdana" w:hAnsi="Verdana"/>
                <w:sz w:val="16"/>
              </w:rPr>
            </w:pPr>
            <w:r>
              <w:rPr>
                <w:rFonts w:ascii="Verdana" w:hAnsi="Verdana"/>
                <w:sz w:val="16"/>
              </w:rPr>
              <w:t>Motocicli</w:t>
            </w:r>
          </w:p>
        </w:tc>
        <w:tc>
          <w:tcPr>
            <w:tcW w:w="4649" w:type="dxa"/>
            <w:vAlign w:val="center"/>
          </w:tcPr>
          <w:p w:rsidR="00C55BA5" w:rsidRDefault="00C55BA5" w:rsidP="00BF001C">
            <w:pPr>
              <w:ind w:left="567" w:right="565"/>
              <w:rPr>
                <w:rFonts w:ascii="Verdana" w:hAnsi="Verdana"/>
                <w:sz w:val="16"/>
              </w:rPr>
            </w:pPr>
            <w:r>
              <w:rPr>
                <w:rFonts w:ascii="Verdana" w:hAnsi="Verdana"/>
                <w:sz w:val="16"/>
              </w:rPr>
              <w:t>Mobili, articoli tessili, arredamento per la casa</w:t>
            </w:r>
          </w:p>
        </w:tc>
      </w:tr>
      <w:tr w:rsidR="00C55BA5" w:rsidTr="00BF001C">
        <w:trPr>
          <w:trHeight w:val="258"/>
        </w:trPr>
        <w:tc>
          <w:tcPr>
            <w:tcW w:w="5557" w:type="dxa"/>
            <w:vAlign w:val="center"/>
          </w:tcPr>
          <w:p w:rsidR="00C55BA5" w:rsidRDefault="00C55BA5" w:rsidP="00BF001C">
            <w:pPr>
              <w:ind w:left="567" w:right="565"/>
              <w:rPr>
                <w:rFonts w:ascii="Verdana" w:hAnsi="Verdana"/>
                <w:sz w:val="16"/>
              </w:rPr>
            </w:pPr>
            <w:r>
              <w:rPr>
                <w:rFonts w:ascii="Verdana" w:hAnsi="Verdana"/>
                <w:sz w:val="16"/>
              </w:rPr>
              <w:t>Automobili</w:t>
            </w:r>
          </w:p>
        </w:tc>
        <w:tc>
          <w:tcPr>
            <w:tcW w:w="4649" w:type="dxa"/>
            <w:vAlign w:val="center"/>
          </w:tcPr>
          <w:p w:rsidR="00C55BA5" w:rsidRDefault="00C55BA5" w:rsidP="00BF001C">
            <w:pPr>
              <w:ind w:left="567" w:right="565"/>
              <w:rPr>
                <w:rFonts w:ascii="Verdana" w:hAnsi="Verdana"/>
                <w:sz w:val="16"/>
              </w:rPr>
            </w:pPr>
            <w:r>
              <w:rPr>
                <w:rFonts w:ascii="Verdana" w:hAnsi="Verdana"/>
                <w:sz w:val="16"/>
              </w:rPr>
              <w:t>Elettrodomestici, radio, tv, registratori</w:t>
            </w:r>
          </w:p>
        </w:tc>
      </w:tr>
      <w:tr w:rsidR="00C55BA5" w:rsidTr="00BF001C">
        <w:trPr>
          <w:trHeight w:val="258"/>
        </w:trPr>
        <w:tc>
          <w:tcPr>
            <w:tcW w:w="5557" w:type="dxa"/>
            <w:vAlign w:val="center"/>
          </w:tcPr>
          <w:p w:rsidR="00C55BA5" w:rsidRDefault="00C55BA5" w:rsidP="00BF001C">
            <w:pPr>
              <w:ind w:left="567" w:right="565"/>
              <w:rPr>
                <w:rFonts w:ascii="Verdana" w:hAnsi="Verdana"/>
                <w:sz w:val="16"/>
              </w:rPr>
            </w:pPr>
            <w:r>
              <w:rPr>
                <w:rFonts w:ascii="Verdana" w:hAnsi="Verdana"/>
                <w:sz w:val="16"/>
              </w:rPr>
              <w:t>Carburanti</w:t>
            </w:r>
          </w:p>
        </w:tc>
        <w:tc>
          <w:tcPr>
            <w:tcW w:w="4649" w:type="dxa"/>
            <w:vAlign w:val="center"/>
          </w:tcPr>
          <w:p w:rsidR="00C55BA5" w:rsidRDefault="00C55BA5" w:rsidP="00BF001C">
            <w:pPr>
              <w:ind w:left="567" w:right="565"/>
              <w:rPr>
                <w:rFonts w:ascii="Verdana" w:hAnsi="Verdana"/>
                <w:sz w:val="16"/>
              </w:rPr>
            </w:pPr>
            <w:r>
              <w:rPr>
                <w:rFonts w:ascii="Verdana" w:hAnsi="Verdana"/>
                <w:sz w:val="16"/>
              </w:rPr>
              <w:t>Generi casalinghi durevoli e non durevoli</w:t>
            </w:r>
          </w:p>
        </w:tc>
      </w:tr>
      <w:tr w:rsidR="00C55BA5" w:rsidTr="00BF001C">
        <w:trPr>
          <w:trHeight w:val="258"/>
        </w:trPr>
        <w:tc>
          <w:tcPr>
            <w:tcW w:w="5557" w:type="dxa"/>
            <w:vAlign w:val="center"/>
          </w:tcPr>
          <w:p w:rsidR="00C55BA5" w:rsidRDefault="00C55BA5" w:rsidP="00BF001C">
            <w:pPr>
              <w:ind w:left="567" w:right="565"/>
              <w:rPr>
                <w:rFonts w:ascii="Verdana" w:hAnsi="Verdana"/>
                <w:sz w:val="16"/>
              </w:rPr>
            </w:pPr>
            <w:r>
              <w:rPr>
                <w:rFonts w:ascii="Verdana" w:hAnsi="Verdana"/>
                <w:sz w:val="16"/>
              </w:rPr>
              <w:t>Pedaggi</w:t>
            </w:r>
          </w:p>
        </w:tc>
        <w:tc>
          <w:tcPr>
            <w:tcW w:w="4649" w:type="dxa"/>
            <w:vAlign w:val="center"/>
          </w:tcPr>
          <w:p w:rsidR="00C55BA5" w:rsidRDefault="00C55BA5" w:rsidP="00BF001C">
            <w:pPr>
              <w:ind w:left="567" w:right="565"/>
              <w:rPr>
                <w:rFonts w:ascii="Verdana" w:hAnsi="Verdana"/>
                <w:sz w:val="16"/>
              </w:rPr>
            </w:pPr>
            <w:r>
              <w:rPr>
                <w:rFonts w:ascii="Verdana" w:hAnsi="Verdana"/>
                <w:sz w:val="16"/>
              </w:rPr>
              <w:t>Utensileria per la casa e ferramenta</w:t>
            </w:r>
          </w:p>
        </w:tc>
      </w:tr>
      <w:tr w:rsidR="00C55BA5" w:rsidTr="00BF001C">
        <w:trPr>
          <w:trHeight w:val="258"/>
        </w:trPr>
        <w:tc>
          <w:tcPr>
            <w:tcW w:w="5557" w:type="dxa"/>
            <w:vAlign w:val="center"/>
          </w:tcPr>
          <w:p w:rsidR="00C55BA5" w:rsidRDefault="00C55BA5" w:rsidP="00BF001C">
            <w:pPr>
              <w:ind w:left="567" w:right="565"/>
              <w:rPr>
                <w:rFonts w:ascii="Verdana" w:hAnsi="Verdana"/>
                <w:sz w:val="16"/>
              </w:rPr>
            </w:pPr>
            <w:r>
              <w:rPr>
                <w:rFonts w:ascii="Verdana" w:hAnsi="Verdana"/>
                <w:sz w:val="16"/>
              </w:rPr>
              <w:t>Trasporti aerei</w:t>
            </w:r>
          </w:p>
        </w:tc>
        <w:tc>
          <w:tcPr>
            <w:tcW w:w="4649" w:type="dxa"/>
            <w:vAlign w:val="center"/>
          </w:tcPr>
          <w:p w:rsidR="00C55BA5" w:rsidRDefault="00C55BA5" w:rsidP="00BF001C">
            <w:pPr>
              <w:pStyle w:val="Titolo1"/>
              <w:ind w:left="567" w:right="565"/>
              <w:jc w:val="left"/>
              <w:rPr>
                <w:rFonts w:ascii="Verdana" w:hAnsi="Verdana"/>
                <w:b/>
                <w:bCs/>
                <w:sz w:val="16"/>
              </w:rPr>
            </w:pPr>
            <w:r>
              <w:rPr>
                <w:rFonts w:ascii="Verdana" w:hAnsi="Verdana"/>
                <w:b/>
                <w:bCs/>
                <w:sz w:val="16"/>
              </w:rPr>
              <w:t>Alimentari, bevande e tabacchi</w:t>
            </w:r>
          </w:p>
        </w:tc>
      </w:tr>
      <w:tr w:rsidR="00C55BA5" w:rsidTr="00BF001C">
        <w:trPr>
          <w:trHeight w:val="258"/>
        </w:trPr>
        <w:tc>
          <w:tcPr>
            <w:tcW w:w="5557" w:type="dxa"/>
            <w:vAlign w:val="center"/>
          </w:tcPr>
          <w:p w:rsidR="00C55BA5" w:rsidRDefault="00C55BA5" w:rsidP="00BF001C">
            <w:pPr>
              <w:pStyle w:val="Titolo1"/>
              <w:ind w:left="567" w:right="565"/>
              <w:jc w:val="left"/>
              <w:rPr>
                <w:rFonts w:ascii="Verdana" w:hAnsi="Verdana"/>
                <w:b/>
                <w:bCs/>
                <w:sz w:val="16"/>
              </w:rPr>
            </w:pPr>
            <w:r>
              <w:rPr>
                <w:rFonts w:ascii="Verdana" w:hAnsi="Verdana"/>
                <w:b/>
                <w:bCs/>
                <w:sz w:val="16"/>
              </w:rPr>
              <w:t>Beni e servizi per la comunicazione</w:t>
            </w:r>
          </w:p>
        </w:tc>
        <w:tc>
          <w:tcPr>
            <w:tcW w:w="4649" w:type="dxa"/>
            <w:vAlign w:val="center"/>
          </w:tcPr>
          <w:p w:rsidR="00C55BA5" w:rsidRDefault="00C55BA5" w:rsidP="00BF001C">
            <w:pPr>
              <w:ind w:left="567" w:right="565"/>
              <w:rPr>
                <w:rFonts w:ascii="Verdana" w:hAnsi="Verdana"/>
                <w:sz w:val="16"/>
              </w:rPr>
            </w:pPr>
            <w:r>
              <w:rPr>
                <w:rFonts w:ascii="Verdana" w:hAnsi="Verdana"/>
                <w:sz w:val="16"/>
              </w:rPr>
              <w:t>Alimentari e bevande</w:t>
            </w:r>
          </w:p>
        </w:tc>
      </w:tr>
      <w:tr w:rsidR="00C55BA5" w:rsidTr="00BF001C">
        <w:trPr>
          <w:trHeight w:val="258"/>
        </w:trPr>
        <w:tc>
          <w:tcPr>
            <w:tcW w:w="5557" w:type="dxa"/>
            <w:vAlign w:val="center"/>
          </w:tcPr>
          <w:p w:rsidR="00C55BA5" w:rsidRDefault="00C55BA5" w:rsidP="00BF001C">
            <w:pPr>
              <w:ind w:left="567" w:right="565"/>
              <w:rPr>
                <w:rFonts w:ascii="Verdana" w:hAnsi="Verdana"/>
                <w:sz w:val="16"/>
              </w:rPr>
            </w:pPr>
            <w:r>
              <w:rPr>
                <w:rFonts w:ascii="Verdana" w:hAnsi="Verdana"/>
                <w:sz w:val="16"/>
              </w:rPr>
              <w:t xml:space="preserve">Telecomunicazioni, telefonia e dotazioni per l’informatica </w:t>
            </w:r>
          </w:p>
        </w:tc>
        <w:tc>
          <w:tcPr>
            <w:tcW w:w="4649" w:type="dxa"/>
            <w:vAlign w:val="center"/>
          </w:tcPr>
          <w:p w:rsidR="00C55BA5" w:rsidRDefault="00C55BA5" w:rsidP="00BF001C">
            <w:pPr>
              <w:ind w:left="567" w:right="565"/>
              <w:rPr>
                <w:rFonts w:ascii="Verdana" w:hAnsi="Verdana"/>
                <w:sz w:val="16"/>
              </w:rPr>
            </w:pPr>
            <w:r>
              <w:rPr>
                <w:rFonts w:ascii="Verdana" w:hAnsi="Verdana"/>
                <w:sz w:val="16"/>
              </w:rPr>
              <w:t>Tabacchi</w:t>
            </w:r>
          </w:p>
        </w:tc>
      </w:tr>
      <w:tr w:rsidR="00C55BA5" w:rsidTr="00BF001C">
        <w:trPr>
          <w:trHeight w:val="258"/>
        </w:trPr>
        <w:tc>
          <w:tcPr>
            <w:tcW w:w="5557" w:type="dxa"/>
            <w:vAlign w:val="center"/>
          </w:tcPr>
          <w:p w:rsidR="00C55BA5" w:rsidRDefault="00C55BA5" w:rsidP="00BF001C">
            <w:pPr>
              <w:ind w:left="567" w:right="565"/>
              <w:rPr>
                <w:rFonts w:ascii="Verdana" w:hAnsi="Verdana"/>
                <w:sz w:val="16"/>
              </w:rPr>
            </w:pPr>
            <w:r>
              <w:rPr>
                <w:rFonts w:ascii="Verdana" w:hAnsi="Verdana"/>
                <w:sz w:val="16"/>
              </w:rPr>
              <w:t>Foto-ottica e pellicole</w:t>
            </w:r>
          </w:p>
        </w:tc>
        <w:tc>
          <w:tcPr>
            <w:tcW w:w="4649" w:type="dxa"/>
            <w:vAlign w:val="center"/>
          </w:tcPr>
          <w:p w:rsidR="00C55BA5" w:rsidRDefault="00C55BA5" w:rsidP="00BF001C">
            <w:pPr>
              <w:ind w:left="567" w:right="565"/>
              <w:rPr>
                <w:rFonts w:ascii="Verdana" w:hAnsi="Verdana"/>
                <w:sz w:val="16"/>
              </w:rPr>
            </w:pPr>
          </w:p>
        </w:tc>
      </w:tr>
      <w:tr w:rsidR="00C55BA5" w:rsidTr="00BF001C">
        <w:trPr>
          <w:trHeight w:val="258"/>
        </w:trPr>
        <w:tc>
          <w:tcPr>
            <w:tcW w:w="10206" w:type="dxa"/>
            <w:gridSpan w:val="2"/>
            <w:vAlign w:val="center"/>
          </w:tcPr>
          <w:p w:rsidR="00C55BA5" w:rsidRDefault="00C55BA5" w:rsidP="00BF001C">
            <w:pPr>
              <w:ind w:left="567" w:right="565"/>
              <w:rPr>
                <w:rFonts w:ascii="Verdana" w:hAnsi="Verdana"/>
                <w:sz w:val="16"/>
              </w:rPr>
            </w:pPr>
          </w:p>
        </w:tc>
      </w:tr>
      <w:tr w:rsidR="00C55BA5" w:rsidTr="00BF001C">
        <w:trPr>
          <w:trHeight w:val="138"/>
        </w:trPr>
        <w:tc>
          <w:tcPr>
            <w:tcW w:w="10206" w:type="dxa"/>
            <w:gridSpan w:val="2"/>
          </w:tcPr>
          <w:p w:rsidR="00C55BA5" w:rsidRDefault="00C55BA5" w:rsidP="00BF001C">
            <w:pPr>
              <w:pBdr>
                <w:top w:val="single" w:sz="4" w:space="1" w:color="auto"/>
                <w:left w:val="single" w:sz="4" w:space="4" w:color="auto"/>
                <w:bottom w:val="single" w:sz="4" w:space="1" w:color="auto"/>
                <w:right w:val="single" w:sz="4" w:space="4" w:color="auto"/>
              </w:pBdr>
              <w:autoSpaceDE w:val="0"/>
              <w:autoSpaceDN w:val="0"/>
              <w:adjustRightInd w:val="0"/>
              <w:ind w:left="567" w:right="565"/>
              <w:jc w:val="both"/>
              <w:rPr>
                <w:rFonts w:ascii="Verdana" w:hAnsi="Verdana"/>
                <w:b/>
                <w:bCs/>
                <w:i/>
                <w:iCs/>
                <w:sz w:val="14"/>
                <w:szCs w:val="17"/>
              </w:rPr>
            </w:pPr>
            <w:r>
              <w:rPr>
                <w:rFonts w:ascii="Verdana" w:hAnsi="Verdana"/>
                <w:b/>
                <w:bCs/>
                <w:i/>
                <w:iCs/>
                <w:sz w:val="14"/>
                <w:szCs w:val="17"/>
              </w:rPr>
              <w:t xml:space="preserve">FONTI: </w:t>
            </w:r>
            <w:r>
              <w:rPr>
                <w:rFonts w:ascii="Verdana" w:hAnsi="Verdana"/>
                <w:b/>
                <w:bCs/>
                <w:i/>
                <w:iCs/>
                <w:sz w:val="14"/>
              </w:rPr>
              <w:t>AISCAT, AAMS, ANCMA, ASSAEROPORTI, FEDERALBERGHI, FIPE, FIT, ISTAT, MINISTERO DELLO SVILUPPO ECONOMICO, SIAE, SITA, TERNA, UNRAE.</w:t>
            </w:r>
          </w:p>
        </w:tc>
      </w:tr>
    </w:tbl>
    <w:p w:rsidR="00C55BA5" w:rsidRPr="00022B02" w:rsidRDefault="00C55BA5" w:rsidP="00C55BA5">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
          <w:sz w:val="20"/>
          <w:szCs w:val="18"/>
        </w:rPr>
      </w:pPr>
      <w:r w:rsidRPr="00022B02">
        <w:rPr>
          <w:rFonts w:ascii="Verdana" w:hAnsi="Verdana" w:cs="Arial"/>
          <w:b/>
          <w:bCs/>
          <w:i/>
          <w:iCs/>
          <w:sz w:val="20"/>
          <w:szCs w:val="23"/>
        </w:rPr>
        <w:t xml:space="preserve">CONSUMI &amp; PREZZI </w:t>
      </w:r>
      <w:r w:rsidRPr="00022B02">
        <w:rPr>
          <w:rFonts w:ascii="Verdana" w:hAnsi="Verdana" w:cs="Arial"/>
          <w:sz w:val="20"/>
          <w:szCs w:val="18"/>
        </w:rPr>
        <w:t>è uno strumento di analisi congiunturale che Confcommercio mette a disposizione dei propri associati e di tutti coloro che sono interessati alla dinamica di breve periodo della spesa reale delle famiglie e dei prezzi delle principali voci di consumo.</w:t>
      </w:r>
    </w:p>
    <w:p w:rsidR="00C55BA5" w:rsidRPr="00022B02" w:rsidRDefault="00C55BA5" w:rsidP="00C55BA5">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
          <w:sz w:val="20"/>
          <w:szCs w:val="18"/>
        </w:rPr>
      </w:pPr>
    </w:p>
    <w:p w:rsidR="00C55BA5" w:rsidRPr="00022B02" w:rsidRDefault="00C55BA5" w:rsidP="00C55BA5">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
          <w:sz w:val="20"/>
          <w:szCs w:val="18"/>
        </w:rPr>
      </w:pPr>
      <w:r w:rsidRPr="00022B02">
        <w:rPr>
          <w:rFonts w:ascii="Verdana" w:hAnsi="Verdana" w:cs="Arial"/>
          <w:sz w:val="20"/>
          <w:szCs w:val="18"/>
        </w:rPr>
        <w:t>Per raggiungere tali obiettivi si utilizzano informazioni mensili fornite da istituti ed organizzazioni pubbliche e private e dati provenienti dalle diverse indagini congiunturali condotte dall’ISTAT.</w:t>
      </w:r>
    </w:p>
    <w:p w:rsidR="00C55BA5" w:rsidRPr="00022B02" w:rsidRDefault="00C55BA5" w:rsidP="00C55BA5">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
          <w:sz w:val="20"/>
          <w:szCs w:val="18"/>
        </w:rPr>
      </w:pPr>
    </w:p>
    <w:p w:rsidR="00C55BA5" w:rsidRPr="00A37760" w:rsidRDefault="00A37760" w:rsidP="00C55BA5">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
          <w:sz w:val="20"/>
          <w:szCs w:val="18"/>
        </w:rPr>
      </w:pPr>
      <w:r w:rsidRPr="00A37760">
        <w:rPr>
          <w:rFonts w:ascii="Verdana" w:hAnsi="Verdana" w:cs="Arial"/>
          <w:sz w:val="20"/>
          <w:szCs w:val="18"/>
        </w:rPr>
        <w:t>I gruppi di prodotti e di servizi osservati sono attualmente 29, consistenti, nell’anno 2012, al 57,2% del valore dei consumi effettuati sul territorio. Per i servizi l’incidenza è del 33,7% e per i beni è dell’82,9%. Escludendo le spese relative i fitti figurativi dal totale dei servizi di Contabilità Nazionale la rappresentatività, stimata, sale al 66,4% per il totale dei consumi e al 45,9% per i servizi</w:t>
      </w:r>
    </w:p>
    <w:p w:rsidR="00C55BA5" w:rsidRPr="00022B02" w:rsidRDefault="00C55BA5" w:rsidP="00C55BA5">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
          <w:sz w:val="20"/>
          <w:szCs w:val="18"/>
        </w:rPr>
      </w:pPr>
      <w:r w:rsidRPr="00A37760">
        <w:rPr>
          <w:rFonts w:ascii="Verdana" w:hAnsi="Verdana" w:cs="Arial"/>
          <w:sz w:val="20"/>
          <w:szCs w:val="18"/>
        </w:rPr>
        <w:t>La banca dati utilizzata si basa su serie mensili (primo dato gennaio 2000) dei livelli di spesa in valore ed in quantità da cui si desumono gli indici di prezzo. Nel caso di informazioni trimestrali si è proceduto all’interpolazione dei dati mancanti.</w:t>
      </w:r>
    </w:p>
    <w:p w:rsidR="00C55BA5" w:rsidRPr="00022B02" w:rsidRDefault="00C55BA5" w:rsidP="00C55BA5">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
          <w:sz w:val="20"/>
          <w:szCs w:val="18"/>
        </w:rPr>
      </w:pPr>
    </w:p>
    <w:p w:rsidR="00C55BA5" w:rsidRPr="00022B02" w:rsidRDefault="00C55BA5" w:rsidP="00C55BA5">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
          <w:sz w:val="20"/>
          <w:szCs w:val="18"/>
        </w:rPr>
      </w:pPr>
      <w:r w:rsidRPr="00022B02">
        <w:rPr>
          <w:rFonts w:ascii="Verdana" w:hAnsi="Verdana" w:cs="Arial"/>
          <w:sz w:val="20"/>
          <w:szCs w:val="18"/>
        </w:rPr>
        <w:t>La base per i livelli in volume è rappresentata dall’anno 2010. Come indici di prezzo delle serie elementari si è utilizzato il relativo NIC a base 2010. Per l’abbigliamento e le calzature le serie elementari sono deflazionate con l’IPCA riportato a base 2010.</w:t>
      </w:r>
    </w:p>
    <w:p w:rsidR="00C55BA5" w:rsidRPr="00022B02" w:rsidRDefault="00C55BA5" w:rsidP="00C55BA5">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
          <w:sz w:val="20"/>
          <w:szCs w:val="18"/>
        </w:rPr>
      </w:pPr>
    </w:p>
    <w:p w:rsidR="00C55BA5" w:rsidRPr="00022B02" w:rsidRDefault="00C55BA5" w:rsidP="00C55BA5">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
          <w:sz w:val="20"/>
          <w:szCs w:val="18"/>
        </w:rPr>
      </w:pPr>
      <w:r w:rsidRPr="00022B02">
        <w:rPr>
          <w:rFonts w:ascii="Verdana" w:hAnsi="Verdana" w:cs="Arial"/>
          <w:sz w:val="20"/>
          <w:szCs w:val="18"/>
        </w:rPr>
        <w:t>Le serie sono destagionalizzate con la procedura TRAMO-SEATS.</w:t>
      </w:r>
    </w:p>
    <w:p w:rsidR="00C55BA5" w:rsidRPr="00022B02" w:rsidRDefault="00C55BA5" w:rsidP="00C55BA5">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
          <w:sz w:val="20"/>
          <w:szCs w:val="18"/>
        </w:rPr>
      </w:pPr>
    </w:p>
    <w:p w:rsidR="00C55BA5" w:rsidRDefault="00C55BA5" w:rsidP="00C55BA5">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
          <w:sz w:val="20"/>
          <w:szCs w:val="18"/>
        </w:rPr>
      </w:pPr>
      <w:r w:rsidRPr="00022B02">
        <w:rPr>
          <w:rFonts w:ascii="Verdana" w:hAnsi="Verdana" w:cs="Arial"/>
          <w:sz w:val="20"/>
          <w:szCs w:val="18"/>
        </w:rPr>
        <w:t>Per ulteriori informazioni sulla metodologia di costruzione dell’ICC si rimanda alla nota pubblicata il 28 marzo 2011. Per la metodologia di stima dell’indice dei prezzi si rimanda alla nota pubblicata il 6 settembre 2011 (</w:t>
      </w:r>
      <w:hyperlink r:id="rId15" w:history="1">
        <w:r w:rsidRPr="00022B02">
          <w:rPr>
            <w:rStyle w:val="Collegamentoipertestuale"/>
            <w:rFonts w:ascii="Verdana" w:hAnsi="Verdana" w:cs="Arial"/>
            <w:sz w:val="20"/>
            <w:szCs w:val="18"/>
          </w:rPr>
          <w:t>www.confcommercio.it/ufficio-studi</w:t>
        </w:r>
      </w:hyperlink>
      <w:r w:rsidRPr="00022B02">
        <w:rPr>
          <w:rFonts w:ascii="Verdana" w:hAnsi="Verdana" w:cs="Arial"/>
          <w:sz w:val="20"/>
          <w:szCs w:val="18"/>
        </w:rPr>
        <w:t>)</w:t>
      </w:r>
      <w:r>
        <w:rPr>
          <w:rFonts w:ascii="Verdana" w:hAnsi="Verdana" w:cs="Arial"/>
          <w:sz w:val="20"/>
          <w:szCs w:val="18"/>
        </w:rPr>
        <w:t xml:space="preserve"> </w:t>
      </w:r>
    </w:p>
    <w:p w:rsidR="00C55BA5" w:rsidRDefault="00C55BA5" w:rsidP="00C55BA5">
      <w:pPr>
        <w:ind w:left="567" w:right="565"/>
        <w:jc w:val="right"/>
        <w:rPr>
          <w:rFonts w:ascii="Verdana" w:hAnsi="Verdana"/>
          <w:b/>
          <w:bCs/>
          <w:sz w:val="16"/>
        </w:rPr>
      </w:pPr>
    </w:p>
    <w:p w:rsidR="00C55BA5" w:rsidRDefault="00C55BA5" w:rsidP="00C55BA5">
      <w:pPr>
        <w:ind w:left="5954"/>
        <w:rPr>
          <w:rFonts w:ascii="Verdana" w:hAnsi="Verdana"/>
          <w:sz w:val="20"/>
        </w:rPr>
      </w:pPr>
      <w:r>
        <w:rPr>
          <w:rFonts w:ascii="Verdana" w:hAnsi="Verdana"/>
          <w:sz w:val="20"/>
        </w:rPr>
        <w:t xml:space="preserve">PROSSIMA USCITA: </w:t>
      </w:r>
      <w:r w:rsidR="00ED4CFC">
        <w:rPr>
          <w:rFonts w:ascii="Verdana" w:hAnsi="Verdana"/>
          <w:sz w:val="20"/>
          <w:highlight w:val="yellow"/>
        </w:rPr>
        <w:t>5 giugno</w:t>
      </w:r>
      <w:r w:rsidR="00ED4CFC" w:rsidRPr="00713027">
        <w:rPr>
          <w:rFonts w:ascii="Verdana" w:hAnsi="Verdana"/>
          <w:sz w:val="20"/>
          <w:highlight w:val="yellow"/>
        </w:rPr>
        <w:t xml:space="preserve"> 2014</w:t>
      </w:r>
    </w:p>
    <w:sectPr w:rsidR="00C55BA5" w:rsidSect="003132BF">
      <w:footerReference w:type="even" r:id="rId16"/>
      <w:footerReference w:type="default" r:id="rId17"/>
      <w:pgSz w:w="11906" w:h="16838"/>
      <w:pgMar w:top="851" w:right="851" w:bottom="851" w:left="85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E3" w:rsidRDefault="00412CE3">
      <w:r>
        <w:separator/>
      </w:r>
    </w:p>
  </w:endnote>
  <w:endnote w:type="continuationSeparator" w:id="0">
    <w:p w:rsidR="00412CE3" w:rsidRDefault="0041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E3" w:rsidRDefault="00412CE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12CE3" w:rsidRDefault="00412CE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E3" w:rsidRDefault="00412CE3">
    <w:pPr>
      <w:pStyle w:val="Pidipagina"/>
      <w:framePr w:wrap="around" w:vAnchor="text" w:hAnchor="margin" w:xAlign="right" w:y="1"/>
      <w:rPr>
        <w:rStyle w:val="Numeropagina"/>
        <w:sz w:val="18"/>
      </w:rPr>
    </w:pPr>
    <w:r>
      <w:rPr>
        <w:rStyle w:val="Numeropagina"/>
        <w:sz w:val="18"/>
      </w:rPr>
      <w:fldChar w:fldCharType="begin"/>
    </w:r>
    <w:r>
      <w:rPr>
        <w:rStyle w:val="Numeropagina"/>
        <w:sz w:val="18"/>
      </w:rPr>
      <w:instrText xml:space="preserve">PAGE  </w:instrText>
    </w:r>
    <w:r>
      <w:rPr>
        <w:rStyle w:val="Numeropagina"/>
        <w:sz w:val="18"/>
      </w:rPr>
      <w:fldChar w:fldCharType="separate"/>
    </w:r>
    <w:r w:rsidR="006F5B23">
      <w:rPr>
        <w:rStyle w:val="Numeropagina"/>
        <w:noProof/>
        <w:sz w:val="18"/>
      </w:rPr>
      <w:t>2</w:t>
    </w:r>
    <w:r>
      <w:rPr>
        <w:rStyle w:val="Numeropagina"/>
        <w:sz w:val="18"/>
      </w:rPr>
      <w:fldChar w:fldCharType="end"/>
    </w:r>
  </w:p>
  <w:p w:rsidR="00412CE3" w:rsidRPr="00421D14" w:rsidRDefault="00412CE3">
    <w:pPr>
      <w:pStyle w:val="Pidipagina"/>
      <w:ind w:right="360"/>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E3" w:rsidRDefault="00412CE3">
      <w:r>
        <w:separator/>
      </w:r>
    </w:p>
  </w:footnote>
  <w:footnote w:type="continuationSeparator" w:id="0">
    <w:p w:rsidR="00412CE3" w:rsidRDefault="00412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05F"/>
    <w:multiLevelType w:val="hybridMultilevel"/>
    <w:tmpl w:val="7AC8D3E2"/>
    <w:lvl w:ilvl="0" w:tplc="280A51A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E560644"/>
    <w:multiLevelType w:val="hybridMultilevel"/>
    <w:tmpl w:val="08446504"/>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22066EAF"/>
    <w:multiLevelType w:val="hybridMultilevel"/>
    <w:tmpl w:val="4DE0F05E"/>
    <w:lvl w:ilvl="0" w:tplc="5B8091D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69F5193"/>
    <w:multiLevelType w:val="hybridMultilevel"/>
    <w:tmpl w:val="CDF00890"/>
    <w:lvl w:ilvl="0" w:tplc="EF50616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D372B86"/>
    <w:multiLevelType w:val="hybridMultilevel"/>
    <w:tmpl w:val="DB62CC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linkToQuery/>
    <w:dataType w:val="textFile"/>
    <w:connectString w:val=""/>
    <w:query w:val="SELECT * FROM C:\Documents and Settings\vagnini\Desktop\frase.doc"/>
    <w:activeRecord w:val="-1"/>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58"/>
    <w:rsid w:val="00021B19"/>
    <w:rsid w:val="00027A06"/>
    <w:rsid w:val="00027D82"/>
    <w:rsid w:val="0003230A"/>
    <w:rsid w:val="000375BB"/>
    <w:rsid w:val="000474A3"/>
    <w:rsid w:val="000613AC"/>
    <w:rsid w:val="00071189"/>
    <w:rsid w:val="00071F8A"/>
    <w:rsid w:val="000779B6"/>
    <w:rsid w:val="0008151E"/>
    <w:rsid w:val="0009020D"/>
    <w:rsid w:val="0009565E"/>
    <w:rsid w:val="000A561C"/>
    <w:rsid w:val="000A5AA1"/>
    <w:rsid w:val="000B32DF"/>
    <w:rsid w:val="000C40F0"/>
    <w:rsid w:val="00100C9E"/>
    <w:rsid w:val="00103833"/>
    <w:rsid w:val="0010460A"/>
    <w:rsid w:val="00107095"/>
    <w:rsid w:val="001077AC"/>
    <w:rsid w:val="00107CB3"/>
    <w:rsid w:val="001154D4"/>
    <w:rsid w:val="00122B70"/>
    <w:rsid w:val="001445F3"/>
    <w:rsid w:val="00155176"/>
    <w:rsid w:val="00160661"/>
    <w:rsid w:val="001836B8"/>
    <w:rsid w:val="00184971"/>
    <w:rsid w:val="00185147"/>
    <w:rsid w:val="00193AA4"/>
    <w:rsid w:val="0019689A"/>
    <w:rsid w:val="001B187A"/>
    <w:rsid w:val="001B2B4E"/>
    <w:rsid w:val="001C257D"/>
    <w:rsid w:val="001C3896"/>
    <w:rsid w:val="001D44CD"/>
    <w:rsid w:val="001D7312"/>
    <w:rsid w:val="001E7213"/>
    <w:rsid w:val="001F1F60"/>
    <w:rsid w:val="001F250F"/>
    <w:rsid w:val="001F5736"/>
    <w:rsid w:val="00207FB3"/>
    <w:rsid w:val="00230563"/>
    <w:rsid w:val="00234503"/>
    <w:rsid w:val="00244867"/>
    <w:rsid w:val="00255B9A"/>
    <w:rsid w:val="00264AB9"/>
    <w:rsid w:val="00270C99"/>
    <w:rsid w:val="00284D54"/>
    <w:rsid w:val="002910A9"/>
    <w:rsid w:val="002A1DC0"/>
    <w:rsid w:val="002A38CB"/>
    <w:rsid w:val="002A7E49"/>
    <w:rsid w:val="002B638E"/>
    <w:rsid w:val="002C63D2"/>
    <w:rsid w:val="002D014A"/>
    <w:rsid w:val="002E4040"/>
    <w:rsid w:val="002E7967"/>
    <w:rsid w:val="00305509"/>
    <w:rsid w:val="003132BF"/>
    <w:rsid w:val="00314B8B"/>
    <w:rsid w:val="00315EE4"/>
    <w:rsid w:val="00322F5E"/>
    <w:rsid w:val="0033500C"/>
    <w:rsid w:val="00355A9D"/>
    <w:rsid w:val="00357018"/>
    <w:rsid w:val="00363CB5"/>
    <w:rsid w:val="00372EE8"/>
    <w:rsid w:val="003850FD"/>
    <w:rsid w:val="00385EBF"/>
    <w:rsid w:val="00393AED"/>
    <w:rsid w:val="00394728"/>
    <w:rsid w:val="00394B9C"/>
    <w:rsid w:val="003B20A7"/>
    <w:rsid w:val="003C26C0"/>
    <w:rsid w:val="003C2F61"/>
    <w:rsid w:val="003C3259"/>
    <w:rsid w:val="003C53B4"/>
    <w:rsid w:val="003D35B8"/>
    <w:rsid w:val="003E23E8"/>
    <w:rsid w:val="003F1CF3"/>
    <w:rsid w:val="00411181"/>
    <w:rsid w:val="00412CE3"/>
    <w:rsid w:val="00416E0F"/>
    <w:rsid w:val="00421D14"/>
    <w:rsid w:val="00424437"/>
    <w:rsid w:val="004277C3"/>
    <w:rsid w:val="00435DB9"/>
    <w:rsid w:val="004418EB"/>
    <w:rsid w:val="0044362E"/>
    <w:rsid w:val="00444A20"/>
    <w:rsid w:val="00457D77"/>
    <w:rsid w:val="00460FE4"/>
    <w:rsid w:val="004622BA"/>
    <w:rsid w:val="0046338C"/>
    <w:rsid w:val="00494724"/>
    <w:rsid w:val="004970E3"/>
    <w:rsid w:val="004A7EBA"/>
    <w:rsid w:val="004D2E8A"/>
    <w:rsid w:val="004D4B84"/>
    <w:rsid w:val="004D5A1E"/>
    <w:rsid w:val="004E49CD"/>
    <w:rsid w:val="0051066C"/>
    <w:rsid w:val="0051687B"/>
    <w:rsid w:val="00526C01"/>
    <w:rsid w:val="005335F9"/>
    <w:rsid w:val="00535165"/>
    <w:rsid w:val="005375E5"/>
    <w:rsid w:val="005405A4"/>
    <w:rsid w:val="0054766F"/>
    <w:rsid w:val="005539E5"/>
    <w:rsid w:val="00560AD1"/>
    <w:rsid w:val="0057577B"/>
    <w:rsid w:val="00596C48"/>
    <w:rsid w:val="005A54D8"/>
    <w:rsid w:val="005B378F"/>
    <w:rsid w:val="005B6799"/>
    <w:rsid w:val="005D4495"/>
    <w:rsid w:val="005D75F1"/>
    <w:rsid w:val="005E4CDB"/>
    <w:rsid w:val="005F02C9"/>
    <w:rsid w:val="005F4654"/>
    <w:rsid w:val="005F5A73"/>
    <w:rsid w:val="00601026"/>
    <w:rsid w:val="00603B75"/>
    <w:rsid w:val="006050E6"/>
    <w:rsid w:val="00606A0F"/>
    <w:rsid w:val="00611BEE"/>
    <w:rsid w:val="006213EA"/>
    <w:rsid w:val="006404CE"/>
    <w:rsid w:val="00645838"/>
    <w:rsid w:val="00682BFB"/>
    <w:rsid w:val="00685FEA"/>
    <w:rsid w:val="00690DFD"/>
    <w:rsid w:val="006A294E"/>
    <w:rsid w:val="006A5875"/>
    <w:rsid w:val="006C1A5A"/>
    <w:rsid w:val="006D0554"/>
    <w:rsid w:val="006D53F8"/>
    <w:rsid w:val="006E557C"/>
    <w:rsid w:val="006F5B23"/>
    <w:rsid w:val="006F62EA"/>
    <w:rsid w:val="006F7643"/>
    <w:rsid w:val="00700854"/>
    <w:rsid w:val="007120EA"/>
    <w:rsid w:val="007252DD"/>
    <w:rsid w:val="00725916"/>
    <w:rsid w:val="007320AC"/>
    <w:rsid w:val="00737E00"/>
    <w:rsid w:val="00742DD6"/>
    <w:rsid w:val="00757E3B"/>
    <w:rsid w:val="007753AF"/>
    <w:rsid w:val="00780D99"/>
    <w:rsid w:val="0079088E"/>
    <w:rsid w:val="007A4912"/>
    <w:rsid w:val="007B37B5"/>
    <w:rsid w:val="007B6ADA"/>
    <w:rsid w:val="007C6AFF"/>
    <w:rsid w:val="007D4469"/>
    <w:rsid w:val="007E20CA"/>
    <w:rsid w:val="007E7968"/>
    <w:rsid w:val="00800D0A"/>
    <w:rsid w:val="008022C0"/>
    <w:rsid w:val="008321C2"/>
    <w:rsid w:val="00836597"/>
    <w:rsid w:val="00845212"/>
    <w:rsid w:val="00846AF1"/>
    <w:rsid w:val="008611A6"/>
    <w:rsid w:val="00873EE1"/>
    <w:rsid w:val="0089178A"/>
    <w:rsid w:val="008978CC"/>
    <w:rsid w:val="008A45FD"/>
    <w:rsid w:val="008A642F"/>
    <w:rsid w:val="008B2B94"/>
    <w:rsid w:val="008D18CD"/>
    <w:rsid w:val="00921713"/>
    <w:rsid w:val="00925C54"/>
    <w:rsid w:val="0093735A"/>
    <w:rsid w:val="009376E6"/>
    <w:rsid w:val="00940D75"/>
    <w:rsid w:val="00975F75"/>
    <w:rsid w:val="00976624"/>
    <w:rsid w:val="009777C8"/>
    <w:rsid w:val="00980DAB"/>
    <w:rsid w:val="00987A5E"/>
    <w:rsid w:val="009A051C"/>
    <w:rsid w:val="009A0FFC"/>
    <w:rsid w:val="009C584B"/>
    <w:rsid w:val="009C5B01"/>
    <w:rsid w:val="009D24CF"/>
    <w:rsid w:val="00A02491"/>
    <w:rsid w:val="00A2129C"/>
    <w:rsid w:val="00A37760"/>
    <w:rsid w:val="00A414A4"/>
    <w:rsid w:val="00A45811"/>
    <w:rsid w:val="00A61F34"/>
    <w:rsid w:val="00AB598B"/>
    <w:rsid w:val="00AB60C9"/>
    <w:rsid w:val="00AD1860"/>
    <w:rsid w:val="00AE35E3"/>
    <w:rsid w:val="00AE6062"/>
    <w:rsid w:val="00B07F28"/>
    <w:rsid w:val="00B1563D"/>
    <w:rsid w:val="00B332B8"/>
    <w:rsid w:val="00B34ADD"/>
    <w:rsid w:val="00B415FE"/>
    <w:rsid w:val="00B424E6"/>
    <w:rsid w:val="00B5079C"/>
    <w:rsid w:val="00B657C5"/>
    <w:rsid w:val="00B7665A"/>
    <w:rsid w:val="00B779E3"/>
    <w:rsid w:val="00B81AC4"/>
    <w:rsid w:val="00B86083"/>
    <w:rsid w:val="00BA6FBF"/>
    <w:rsid w:val="00BB5453"/>
    <w:rsid w:val="00BB550D"/>
    <w:rsid w:val="00BC3780"/>
    <w:rsid w:val="00BC57C6"/>
    <w:rsid w:val="00BD13D2"/>
    <w:rsid w:val="00BD7781"/>
    <w:rsid w:val="00BF001C"/>
    <w:rsid w:val="00BF3C2C"/>
    <w:rsid w:val="00BF5B15"/>
    <w:rsid w:val="00C05F9F"/>
    <w:rsid w:val="00C27DA3"/>
    <w:rsid w:val="00C427C2"/>
    <w:rsid w:val="00C475A0"/>
    <w:rsid w:val="00C538E7"/>
    <w:rsid w:val="00C55BA5"/>
    <w:rsid w:val="00C717E1"/>
    <w:rsid w:val="00C85DE2"/>
    <w:rsid w:val="00C97692"/>
    <w:rsid w:val="00CB17DF"/>
    <w:rsid w:val="00CB77C0"/>
    <w:rsid w:val="00CC1E62"/>
    <w:rsid w:val="00CD2B90"/>
    <w:rsid w:val="00CF0339"/>
    <w:rsid w:val="00CF3B31"/>
    <w:rsid w:val="00D15EE1"/>
    <w:rsid w:val="00D2291E"/>
    <w:rsid w:val="00D264F0"/>
    <w:rsid w:val="00D34CFF"/>
    <w:rsid w:val="00D56621"/>
    <w:rsid w:val="00D70BB1"/>
    <w:rsid w:val="00D712E6"/>
    <w:rsid w:val="00D76096"/>
    <w:rsid w:val="00D8720F"/>
    <w:rsid w:val="00D9151F"/>
    <w:rsid w:val="00DB0765"/>
    <w:rsid w:val="00DB6E79"/>
    <w:rsid w:val="00DC29F7"/>
    <w:rsid w:val="00DC2DDC"/>
    <w:rsid w:val="00DC4779"/>
    <w:rsid w:val="00DD47BE"/>
    <w:rsid w:val="00DE3DE1"/>
    <w:rsid w:val="00DF7C59"/>
    <w:rsid w:val="00E10C28"/>
    <w:rsid w:val="00E11657"/>
    <w:rsid w:val="00E12AC0"/>
    <w:rsid w:val="00E261D7"/>
    <w:rsid w:val="00E30D12"/>
    <w:rsid w:val="00E371E9"/>
    <w:rsid w:val="00E37F2C"/>
    <w:rsid w:val="00E42317"/>
    <w:rsid w:val="00E50358"/>
    <w:rsid w:val="00E66EC0"/>
    <w:rsid w:val="00E66F45"/>
    <w:rsid w:val="00E7255B"/>
    <w:rsid w:val="00E76A99"/>
    <w:rsid w:val="00EA1226"/>
    <w:rsid w:val="00EB33C0"/>
    <w:rsid w:val="00EB5A1C"/>
    <w:rsid w:val="00EC15D0"/>
    <w:rsid w:val="00EC6316"/>
    <w:rsid w:val="00ED4CFC"/>
    <w:rsid w:val="00F05050"/>
    <w:rsid w:val="00F11A2C"/>
    <w:rsid w:val="00F20A55"/>
    <w:rsid w:val="00F21E3E"/>
    <w:rsid w:val="00F23A9E"/>
    <w:rsid w:val="00F3572B"/>
    <w:rsid w:val="00F35806"/>
    <w:rsid w:val="00F41C1F"/>
    <w:rsid w:val="00F446A9"/>
    <w:rsid w:val="00F52D53"/>
    <w:rsid w:val="00F53207"/>
    <w:rsid w:val="00F62835"/>
    <w:rsid w:val="00F63BE3"/>
    <w:rsid w:val="00F72B40"/>
    <w:rsid w:val="00F8461A"/>
    <w:rsid w:val="00F91040"/>
    <w:rsid w:val="00F978CB"/>
    <w:rsid w:val="00FB4E4B"/>
    <w:rsid w:val="00FC3400"/>
    <w:rsid w:val="00FC4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neva" w:hAnsi="Geneva"/>
      <w:sz w:val="28"/>
    </w:rPr>
  </w:style>
  <w:style w:type="paragraph" w:styleId="Titolo1">
    <w:name w:val="heading 1"/>
    <w:basedOn w:val="Normale"/>
    <w:next w:val="Normale"/>
    <w:qFormat/>
    <w:pPr>
      <w:keepNext/>
      <w:jc w:val="center"/>
      <w:outlineLvl w:val="0"/>
    </w:pPr>
    <w:rPr>
      <w:rFonts w:ascii="Times New Roman" w:eastAsia="Times New Roman" w:hAnsi="Times New Roman"/>
      <w:szCs w:val="28"/>
    </w:rPr>
  </w:style>
  <w:style w:type="paragraph" w:styleId="Titolo2">
    <w:name w:val="heading 2"/>
    <w:basedOn w:val="Normale"/>
    <w:next w:val="Normale"/>
    <w:qFormat/>
    <w:pPr>
      <w:keepNext/>
      <w:jc w:val="center"/>
      <w:outlineLvl w:val="1"/>
    </w:pPr>
    <w:rPr>
      <w:rFonts w:ascii="Times New Roman" w:eastAsia="Times New Roman" w:hAnsi="Times New Roman"/>
      <w:sz w:val="24"/>
      <w:szCs w:val="24"/>
      <w:u w:val="single"/>
    </w:rPr>
  </w:style>
  <w:style w:type="paragraph" w:styleId="Titolo3">
    <w:name w:val="heading 3"/>
    <w:basedOn w:val="Normale"/>
    <w:next w:val="Normale"/>
    <w:qFormat/>
    <w:pPr>
      <w:keepNext/>
      <w:jc w:val="both"/>
      <w:outlineLvl w:val="2"/>
    </w:pPr>
    <w:rPr>
      <w:rFonts w:ascii="Comic Sans MS" w:eastAsia="Times New Roman" w:hAnsi="Comic Sans MS"/>
      <w:b/>
      <w:bCs/>
      <w:i/>
      <w:iCs/>
      <w:color w:val="008080"/>
      <w:szCs w:val="24"/>
    </w:rPr>
  </w:style>
  <w:style w:type="paragraph" w:styleId="Titolo4">
    <w:name w:val="heading 4"/>
    <w:basedOn w:val="Normale"/>
    <w:next w:val="Normale"/>
    <w:qFormat/>
    <w:pPr>
      <w:keepNext/>
      <w:spacing w:line="360" w:lineRule="auto"/>
      <w:jc w:val="center"/>
      <w:outlineLvl w:val="3"/>
    </w:pPr>
    <w:rPr>
      <w:rFonts w:ascii="Verdana" w:eastAsia="Times New Roman" w:hAnsi="Verdana"/>
      <w:b/>
      <w:u w:val="single"/>
    </w:rPr>
  </w:style>
  <w:style w:type="paragraph" w:styleId="Titolo5">
    <w:name w:val="heading 5"/>
    <w:basedOn w:val="Normale"/>
    <w:next w:val="Normale"/>
    <w:qFormat/>
    <w:pPr>
      <w:keepNext/>
      <w:jc w:val="both"/>
      <w:outlineLvl w:val="4"/>
    </w:pPr>
    <w:rPr>
      <w:rFonts w:ascii="Verdana" w:hAnsi="Verdana"/>
      <w:b/>
      <w:bCs/>
      <w:sz w:val="20"/>
    </w:rPr>
  </w:style>
  <w:style w:type="paragraph" w:styleId="Titolo6">
    <w:name w:val="heading 6"/>
    <w:basedOn w:val="Normale"/>
    <w:next w:val="Normale"/>
    <w:qFormat/>
    <w:pPr>
      <w:keepNext/>
      <w:spacing w:before="120" w:after="120"/>
      <w:jc w:val="both"/>
      <w:outlineLvl w:val="5"/>
    </w:pPr>
    <w:rPr>
      <w:rFonts w:ascii="Times New Roman" w:eastAsia="Times New Roman" w:hAnsi="Times New Roman"/>
      <w:b/>
      <w:bCs/>
      <w:sz w:val="24"/>
    </w:rPr>
  </w:style>
  <w:style w:type="paragraph" w:styleId="Titolo7">
    <w:name w:val="heading 7"/>
    <w:basedOn w:val="Normale"/>
    <w:next w:val="Normale"/>
    <w:qFormat/>
    <w:pPr>
      <w:keepNext/>
      <w:jc w:val="both"/>
      <w:outlineLvl w:val="6"/>
    </w:pPr>
    <w:rPr>
      <w:i/>
      <w:iCs/>
      <w:sz w:val="18"/>
    </w:rPr>
  </w:style>
  <w:style w:type="paragraph" w:styleId="Titolo8">
    <w:name w:val="heading 8"/>
    <w:basedOn w:val="Normale"/>
    <w:next w:val="Normale"/>
    <w:qFormat/>
    <w:pPr>
      <w:keepNext/>
      <w:jc w:val="both"/>
      <w:outlineLvl w:val="7"/>
    </w:pPr>
    <w:rPr>
      <w:i/>
      <w:iCs/>
      <w:sz w:val="20"/>
    </w:rPr>
  </w:style>
  <w:style w:type="paragraph" w:styleId="Titolo9">
    <w:name w:val="heading 9"/>
    <w:basedOn w:val="Normale"/>
    <w:next w:val="Normale"/>
    <w:qFormat/>
    <w:pPr>
      <w:keepNext/>
      <w:outlineLvl w:val="8"/>
    </w:pPr>
    <w:rPr>
      <w:rFonts w:ascii="Verdana" w:hAnsi="Verdana"/>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link w:val="PidipaginaCarattere"/>
    <w:semiHidden/>
    <w:pPr>
      <w:tabs>
        <w:tab w:val="center" w:pos="4153"/>
        <w:tab w:val="right" w:pos="8306"/>
      </w:tabs>
    </w:pPr>
  </w:style>
  <w:style w:type="paragraph" w:styleId="Corpotesto">
    <w:name w:val="Body Text"/>
    <w:basedOn w:val="Normale"/>
    <w:semiHidden/>
    <w:pPr>
      <w:jc w:val="both"/>
    </w:pPr>
  </w:style>
  <w:style w:type="paragraph" w:styleId="Rientrocorpodeltesto">
    <w:name w:val="Body Text Indent"/>
    <w:basedOn w:val="Normale"/>
    <w:semiHidden/>
    <w:pPr>
      <w:ind w:firstLine="709"/>
      <w:jc w:val="both"/>
    </w:pPr>
    <w:rPr>
      <w:rFonts w:ascii="Arial" w:eastAsia="Times New Roman" w:hAnsi="Arial"/>
      <w:sz w:val="24"/>
    </w:rPr>
  </w:style>
  <w:style w:type="paragraph" w:styleId="Corpodeltesto2">
    <w:name w:val="Body Text 2"/>
    <w:basedOn w:val="Normale"/>
    <w:semiHidden/>
    <w:pPr>
      <w:jc w:val="center"/>
    </w:pPr>
    <w:rPr>
      <w:b/>
      <w:bCs/>
      <w:szCs w:val="28"/>
    </w:rPr>
  </w:style>
  <w:style w:type="character" w:styleId="Collegamentoipertestuale">
    <w:name w:val="Hyperlink"/>
    <w:semiHidden/>
    <w:rPr>
      <w:color w:val="0000FF"/>
      <w:u w:val="single"/>
    </w:rPr>
  </w:style>
  <w:style w:type="paragraph" w:styleId="Corpodeltesto3">
    <w:name w:val="Body Text 3"/>
    <w:basedOn w:val="Normale"/>
    <w:semiHidden/>
    <w:pPr>
      <w:jc w:val="center"/>
    </w:pPr>
    <w:rPr>
      <w:rFonts w:ascii="Verdana" w:hAnsi="Verdana"/>
      <w:sz w:val="16"/>
    </w:rPr>
  </w:style>
  <w:style w:type="character" w:styleId="Numeropagina">
    <w:name w:val="page number"/>
    <w:basedOn w:val="Carpredefinitoparagrafo"/>
    <w:semiHidden/>
  </w:style>
  <w:style w:type="paragraph" w:customStyle="1" w:styleId="xl25">
    <w:name w:val="xl25"/>
    <w:basedOn w:val="Normale"/>
    <w:pPr>
      <w:spacing w:before="100" w:beforeAutospacing="1" w:after="100" w:afterAutospacing="1"/>
    </w:pPr>
    <w:rPr>
      <w:rFonts w:ascii="Verdana" w:eastAsia="Arial Unicode MS" w:hAnsi="Verdana" w:cs="Arial Unicode MS"/>
      <w:sz w:val="24"/>
      <w:szCs w:val="24"/>
    </w:rPr>
  </w:style>
  <w:style w:type="paragraph" w:customStyle="1" w:styleId="RIENTRO">
    <w:name w:val="RIENTRO"/>
    <w:basedOn w:val="Normale"/>
    <w:pPr>
      <w:spacing w:before="120" w:after="120"/>
      <w:ind w:left="284" w:hanging="284"/>
      <w:jc w:val="both"/>
    </w:pPr>
    <w:rPr>
      <w:rFonts w:ascii="Times New Roman" w:eastAsia="Times New Roman" w:hAnsi="Times New Roman"/>
      <w:sz w:val="24"/>
    </w:rPr>
  </w:style>
  <w:style w:type="paragraph" w:styleId="Testonotaapidipagina">
    <w:name w:val="footnote text"/>
    <w:basedOn w:val="Normale"/>
    <w:link w:val="TestonotaapidipaginaCarattere"/>
    <w:semiHidden/>
    <w:pPr>
      <w:ind w:left="284" w:hanging="284"/>
      <w:jc w:val="both"/>
    </w:pPr>
    <w:rPr>
      <w:rFonts w:ascii="Times New Roman" w:eastAsia="Times New Roman" w:hAnsi="Times New Roman"/>
      <w:sz w:val="20"/>
    </w:rPr>
  </w:style>
  <w:style w:type="character" w:styleId="Rimandonotaapidipagina">
    <w:name w:val="footnote reference"/>
    <w:semiHidden/>
    <w:rPr>
      <w:vertAlign w:val="superscript"/>
    </w:rPr>
  </w:style>
  <w:style w:type="paragraph" w:styleId="Rientrocorpodeltesto3">
    <w:name w:val="Body Text Indent 3"/>
    <w:basedOn w:val="Normale"/>
    <w:semiHidden/>
    <w:pPr>
      <w:spacing w:line="360" w:lineRule="auto"/>
      <w:ind w:firstLine="709"/>
      <w:jc w:val="both"/>
    </w:pPr>
    <w:rPr>
      <w:rFonts w:ascii="Verdana" w:eastAsia="Times New Roman" w:hAnsi="Verdana"/>
      <w:b/>
      <w:bCs/>
      <w:i/>
      <w:iCs/>
      <w:sz w:val="20"/>
    </w:rPr>
  </w:style>
  <w:style w:type="paragraph" w:styleId="Rientrocorpodeltesto2">
    <w:name w:val="Body Text Indent 2"/>
    <w:basedOn w:val="Normale"/>
    <w:semiHidden/>
    <w:pPr>
      <w:ind w:firstLine="708"/>
      <w:jc w:val="both"/>
    </w:pPr>
    <w:rPr>
      <w:rFonts w:ascii="Verdana" w:hAnsi="Verdana"/>
      <w:sz w:val="20"/>
    </w:rPr>
  </w:style>
  <w:style w:type="paragraph" w:styleId="Didascalia">
    <w:name w:val="caption"/>
    <w:basedOn w:val="Normale"/>
    <w:next w:val="Normale"/>
    <w:qFormat/>
    <w:rPr>
      <w:rFonts w:ascii="Verdana" w:hAnsi="Verdana"/>
      <w:i/>
      <w:iCs/>
      <w:sz w:val="18"/>
    </w:rPr>
  </w:style>
  <w:style w:type="paragraph" w:customStyle="1" w:styleId="xl27">
    <w:name w:val="xl27"/>
    <w:basedOn w:val="Normale"/>
    <w:pPr>
      <w:spacing w:before="100" w:beforeAutospacing="1" w:after="100" w:afterAutospacing="1"/>
      <w:jc w:val="center"/>
    </w:pPr>
    <w:rPr>
      <w:rFonts w:ascii="Kartika" w:eastAsia="Arial Unicode MS" w:hAnsi="Kartika" w:cs="Arial Unicode MS"/>
      <w:sz w:val="24"/>
      <w:szCs w:val="24"/>
    </w:rPr>
  </w:style>
  <w:style w:type="paragraph" w:customStyle="1" w:styleId="xl26">
    <w:name w:val="xl26"/>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4">
    <w:name w:val="xl24"/>
    <w:basedOn w:val="Normale"/>
    <w:pPr>
      <w:spacing w:before="100" w:beforeAutospacing="1" w:after="100" w:afterAutospacing="1"/>
    </w:pPr>
    <w:rPr>
      <w:rFonts w:ascii="Verdana" w:eastAsia="Arial Unicode MS" w:hAnsi="Verdana" w:cs="Arial Unicode MS"/>
      <w:b/>
      <w:bCs/>
      <w:sz w:val="16"/>
      <w:szCs w:val="16"/>
    </w:rPr>
  </w:style>
  <w:style w:type="character" w:styleId="Collegamentovisitato">
    <w:name w:val="FollowedHyperlink"/>
    <w:semiHidden/>
    <w:rPr>
      <w:color w:val="800080"/>
      <w:u w:val="single"/>
    </w:rPr>
  </w:style>
  <w:style w:type="paragraph" w:customStyle="1" w:styleId="xl28">
    <w:name w:val="xl28"/>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9">
    <w:name w:val="xl29"/>
    <w:basedOn w:val="Normale"/>
    <w:pPr>
      <w:spacing w:before="100" w:beforeAutospacing="1" w:after="100" w:afterAutospacing="1"/>
      <w:jc w:val="center"/>
    </w:pPr>
    <w:rPr>
      <w:rFonts w:ascii="Verdana" w:eastAsia="Arial Unicode MS" w:hAnsi="Verdana" w:cs="Arial Unicode MS"/>
      <w:sz w:val="16"/>
      <w:szCs w:val="16"/>
    </w:rPr>
  </w:style>
  <w:style w:type="paragraph" w:customStyle="1" w:styleId="xl30">
    <w:name w:val="xl30"/>
    <w:basedOn w:val="Normale"/>
    <w:pPr>
      <w:pBdr>
        <w:top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1">
    <w:name w:val="xl31"/>
    <w:basedOn w:val="Normale"/>
    <w:pPr>
      <w:pBdr>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2">
    <w:name w:val="xl32"/>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3">
    <w:name w:val="xl33"/>
    <w:basedOn w:val="Normale"/>
    <w:pPr>
      <w:pBdr>
        <w:bottom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4">
    <w:name w:val="xl34"/>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5">
    <w:name w:val="xl35"/>
    <w:basedOn w:val="Normale"/>
    <w:pPr>
      <w:pBdr>
        <w:top w:val="single" w:sz="4" w:space="0" w:color="auto"/>
      </w:pBdr>
      <w:spacing w:before="100" w:beforeAutospacing="1" w:after="100" w:afterAutospacing="1"/>
      <w:jc w:val="center"/>
    </w:pPr>
    <w:rPr>
      <w:rFonts w:ascii="Verdana" w:eastAsia="Arial Unicode MS" w:hAnsi="Verdana" w:cs="Arial Unicode MS"/>
      <w:sz w:val="16"/>
      <w:szCs w:val="16"/>
    </w:rPr>
  </w:style>
  <w:style w:type="paragraph" w:styleId="Testodelblocco">
    <w:name w:val="Block Text"/>
    <w:basedOn w:val="Normale"/>
    <w:semiHidden/>
    <w:pPr>
      <w:autoSpaceDE w:val="0"/>
      <w:autoSpaceDN w:val="0"/>
      <w:adjustRightInd w:val="0"/>
      <w:ind w:left="567" w:right="565"/>
      <w:jc w:val="both"/>
    </w:pPr>
    <w:rPr>
      <w:rFonts w:ascii="Verdana" w:hAnsi="Verdana"/>
      <w:sz w:val="20"/>
    </w:rPr>
  </w:style>
  <w:style w:type="paragraph" w:styleId="Testofumetto">
    <w:name w:val="Balloon Text"/>
    <w:basedOn w:val="Normale"/>
    <w:semiHidden/>
    <w:unhideWhenUsed/>
    <w:rPr>
      <w:rFonts w:ascii="Tahoma" w:hAnsi="Tahoma"/>
      <w:sz w:val="16"/>
      <w:szCs w:val="16"/>
      <w:lang w:val="x-none" w:eastAsia="x-none"/>
    </w:rPr>
  </w:style>
  <w:style w:type="character" w:customStyle="1" w:styleId="TestofumettoCarattere">
    <w:name w:val="Testo fumetto Carattere"/>
    <w:semiHidden/>
    <w:rPr>
      <w:rFonts w:ascii="Tahoma" w:hAnsi="Tahoma" w:cs="Tahoma"/>
      <w:sz w:val="16"/>
      <w:szCs w:val="16"/>
    </w:rPr>
  </w:style>
  <w:style w:type="character" w:customStyle="1" w:styleId="PidipaginaCarattere">
    <w:name w:val="Piè di pagina Carattere"/>
    <w:link w:val="Pidipagina"/>
    <w:semiHidden/>
    <w:rsid w:val="00F20A55"/>
    <w:rPr>
      <w:rFonts w:ascii="Geneva" w:hAnsi="Geneva"/>
      <w:sz w:val="28"/>
    </w:rPr>
  </w:style>
  <w:style w:type="character" w:customStyle="1" w:styleId="TestonotaapidipaginaCarattere">
    <w:name w:val="Testo nota a piè di pagina Carattere"/>
    <w:basedOn w:val="Carpredefinitoparagrafo"/>
    <w:link w:val="Testonotaapidipagina"/>
    <w:semiHidden/>
    <w:rsid w:val="00D8720F"/>
    <w:rPr>
      <w:rFonts w:ascii="Times New Roman" w:eastAsia="Times New Roman" w:hAnsi="Times New Roman"/>
    </w:rPr>
  </w:style>
  <w:style w:type="paragraph" w:styleId="Testonormale">
    <w:name w:val="Plain Text"/>
    <w:basedOn w:val="Normale"/>
    <w:link w:val="TestonormaleCarattere"/>
    <w:uiPriority w:val="99"/>
    <w:semiHidden/>
    <w:unhideWhenUsed/>
    <w:rsid w:val="00E37F2C"/>
    <w:rPr>
      <w:rFonts w:ascii="Calibri" w:eastAsiaTheme="minorHAnsi" w:hAnsi="Calibri"/>
      <w:sz w:val="22"/>
      <w:szCs w:val="22"/>
      <w:lang w:eastAsia="en-US"/>
    </w:rPr>
  </w:style>
  <w:style w:type="character" w:customStyle="1" w:styleId="TestonormaleCarattere">
    <w:name w:val="Testo normale Carattere"/>
    <w:basedOn w:val="Carpredefinitoparagrafo"/>
    <w:link w:val="Testonormale"/>
    <w:uiPriority w:val="99"/>
    <w:semiHidden/>
    <w:rsid w:val="00E37F2C"/>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neva" w:hAnsi="Geneva"/>
      <w:sz w:val="28"/>
    </w:rPr>
  </w:style>
  <w:style w:type="paragraph" w:styleId="Titolo1">
    <w:name w:val="heading 1"/>
    <w:basedOn w:val="Normale"/>
    <w:next w:val="Normale"/>
    <w:qFormat/>
    <w:pPr>
      <w:keepNext/>
      <w:jc w:val="center"/>
      <w:outlineLvl w:val="0"/>
    </w:pPr>
    <w:rPr>
      <w:rFonts w:ascii="Times New Roman" w:eastAsia="Times New Roman" w:hAnsi="Times New Roman"/>
      <w:szCs w:val="28"/>
    </w:rPr>
  </w:style>
  <w:style w:type="paragraph" w:styleId="Titolo2">
    <w:name w:val="heading 2"/>
    <w:basedOn w:val="Normale"/>
    <w:next w:val="Normale"/>
    <w:qFormat/>
    <w:pPr>
      <w:keepNext/>
      <w:jc w:val="center"/>
      <w:outlineLvl w:val="1"/>
    </w:pPr>
    <w:rPr>
      <w:rFonts w:ascii="Times New Roman" w:eastAsia="Times New Roman" w:hAnsi="Times New Roman"/>
      <w:sz w:val="24"/>
      <w:szCs w:val="24"/>
      <w:u w:val="single"/>
    </w:rPr>
  </w:style>
  <w:style w:type="paragraph" w:styleId="Titolo3">
    <w:name w:val="heading 3"/>
    <w:basedOn w:val="Normale"/>
    <w:next w:val="Normale"/>
    <w:qFormat/>
    <w:pPr>
      <w:keepNext/>
      <w:jc w:val="both"/>
      <w:outlineLvl w:val="2"/>
    </w:pPr>
    <w:rPr>
      <w:rFonts w:ascii="Comic Sans MS" w:eastAsia="Times New Roman" w:hAnsi="Comic Sans MS"/>
      <w:b/>
      <w:bCs/>
      <w:i/>
      <w:iCs/>
      <w:color w:val="008080"/>
      <w:szCs w:val="24"/>
    </w:rPr>
  </w:style>
  <w:style w:type="paragraph" w:styleId="Titolo4">
    <w:name w:val="heading 4"/>
    <w:basedOn w:val="Normale"/>
    <w:next w:val="Normale"/>
    <w:qFormat/>
    <w:pPr>
      <w:keepNext/>
      <w:spacing w:line="360" w:lineRule="auto"/>
      <w:jc w:val="center"/>
      <w:outlineLvl w:val="3"/>
    </w:pPr>
    <w:rPr>
      <w:rFonts w:ascii="Verdana" w:eastAsia="Times New Roman" w:hAnsi="Verdana"/>
      <w:b/>
      <w:u w:val="single"/>
    </w:rPr>
  </w:style>
  <w:style w:type="paragraph" w:styleId="Titolo5">
    <w:name w:val="heading 5"/>
    <w:basedOn w:val="Normale"/>
    <w:next w:val="Normale"/>
    <w:qFormat/>
    <w:pPr>
      <w:keepNext/>
      <w:jc w:val="both"/>
      <w:outlineLvl w:val="4"/>
    </w:pPr>
    <w:rPr>
      <w:rFonts w:ascii="Verdana" w:hAnsi="Verdana"/>
      <w:b/>
      <w:bCs/>
      <w:sz w:val="20"/>
    </w:rPr>
  </w:style>
  <w:style w:type="paragraph" w:styleId="Titolo6">
    <w:name w:val="heading 6"/>
    <w:basedOn w:val="Normale"/>
    <w:next w:val="Normale"/>
    <w:qFormat/>
    <w:pPr>
      <w:keepNext/>
      <w:spacing w:before="120" w:after="120"/>
      <w:jc w:val="both"/>
      <w:outlineLvl w:val="5"/>
    </w:pPr>
    <w:rPr>
      <w:rFonts w:ascii="Times New Roman" w:eastAsia="Times New Roman" w:hAnsi="Times New Roman"/>
      <w:b/>
      <w:bCs/>
      <w:sz w:val="24"/>
    </w:rPr>
  </w:style>
  <w:style w:type="paragraph" w:styleId="Titolo7">
    <w:name w:val="heading 7"/>
    <w:basedOn w:val="Normale"/>
    <w:next w:val="Normale"/>
    <w:qFormat/>
    <w:pPr>
      <w:keepNext/>
      <w:jc w:val="both"/>
      <w:outlineLvl w:val="6"/>
    </w:pPr>
    <w:rPr>
      <w:i/>
      <w:iCs/>
      <w:sz w:val="18"/>
    </w:rPr>
  </w:style>
  <w:style w:type="paragraph" w:styleId="Titolo8">
    <w:name w:val="heading 8"/>
    <w:basedOn w:val="Normale"/>
    <w:next w:val="Normale"/>
    <w:qFormat/>
    <w:pPr>
      <w:keepNext/>
      <w:jc w:val="both"/>
      <w:outlineLvl w:val="7"/>
    </w:pPr>
    <w:rPr>
      <w:i/>
      <w:iCs/>
      <w:sz w:val="20"/>
    </w:rPr>
  </w:style>
  <w:style w:type="paragraph" w:styleId="Titolo9">
    <w:name w:val="heading 9"/>
    <w:basedOn w:val="Normale"/>
    <w:next w:val="Normale"/>
    <w:qFormat/>
    <w:pPr>
      <w:keepNext/>
      <w:outlineLvl w:val="8"/>
    </w:pPr>
    <w:rPr>
      <w:rFonts w:ascii="Verdana" w:hAnsi="Verdana"/>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link w:val="PidipaginaCarattere"/>
    <w:semiHidden/>
    <w:pPr>
      <w:tabs>
        <w:tab w:val="center" w:pos="4153"/>
        <w:tab w:val="right" w:pos="8306"/>
      </w:tabs>
    </w:pPr>
  </w:style>
  <w:style w:type="paragraph" w:styleId="Corpotesto">
    <w:name w:val="Body Text"/>
    <w:basedOn w:val="Normale"/>
    <w:semiHidden/>
    <w:pPr>
      <w:jc w:val="both"/>
    </w:pPr>
  </w:style>
  <w:style w:type="paragraph" w:styleId="Rientrocorpodeltesto">
    <w:name w:val="Body Text Indent"/>
    <w:basedOn w:val="Normale"/>
    <w:semiHidden/>
    <w:pPr>
      <w:ind w:firstLine="709"/>
      <w:jc w:val="both"/>
    </w:pPr>
    <w:rPr>
      <w:rFonts w:ascii="Arial" w:eastAsia="Times New Roman" w:hAnsi="Arial"/>
      <w:sz w:val="24"/>
    </w:rPr>
  </w:style>
  <w:style w:type="paragraph" w:styleId="Corpodeltesto2">
    <w:name w:val="Body Text 2"/>
    <w:basedOn w:val="Normale"/>
    <w:semiHidden/>
    <w:pPr>
      <w:jc w:val="center"/>
    </w:pPr>
    <w:rPr>
      <w:b/>
      <w:bCs/>
      <w:szCs w:val="28"/>
    </w:rPr>
  </w:style>
  <w:style w:type="character" w:styleId="Collegamentoipertestuale">
    <w:name w:val="Hyperlink"/>
    <w:semiHidden/>
    <w:rPr>
      <w:color w:val="0000FF"/>
      <w:u w:val="single"/>
    </w:rPr>
  </w:style>
  <w:style w:type="paragraph" w:styleId="Corpodeltesto3">
    <w:name w:val="Body Text 3"/>
    <w:basedOn w:val="Normale"/>
    <w:semiHidden/>
    <w:pPr>
      <w:jc w:val="center"/>
    </w:pPr>
    <w:rPr>
      <w:rFonts w:ascii="Verdana" w:hAnsi="Verdana"/>
      <w:sz w:val="16"/>
    </w:rPr>
  </w:style>
  <w:style w:type="character" w:styleId="Numeropagina">
    <w:name w:val="page number"/>
    <w:basedOn w:val="Carpredefinitoparagrafo"/>
    <w:semiHidden/>
  </w:style>
  <w:style w:type="paragraph" w:customStyle="1" w:styleId="xl25">
    <w:name w:val="xl25"/>
    <w:basedOn w:val="Normale"/>
    <w:pPr>
      <w:spacing w:before="100" w:beforeAutospacing="1" w:after="100" w:afterAutospacing="1"/>
    </w:pPr>
    <w:rPr>
      <w:rFonts w:ascii="Verdana" w:eastAsia="Arial Unicode MS" w:hAnsi="Verdana" w:cs="Arial Unicode MS"/>
      <w:sz w:val="24"/>
      <w:szCs w:val="24"/>
    </w:rPr>
  </w:style>
  <w:style w:type="paragraph" w:customStyle="1" w:styleId="RIENTRO">
    <w:name w:val="RIENTRO"/>
    <w:basedOn w:val="Normale"/>
    <w:pPr>
      <w:spacing w:before="120" w:after="120"/>
      <w:ind w:left="284" w:hanging="284"/>
      <w:jc w:val="both"/>
    </w:pPr>
    <w:rPr>
      <w:rFonts w:ascii="Times New Roman" w:eastAsia="Times New Roman" w:hAnsi="Times New Roman"/>
      <w:sz w:val="24"/>
    </w:rPr>
  </w:style>
  <w:style w:type="paragraph" w:styleId="Testonotaapidipagina">
    <w:name w:val="footnote text"/>
    <w:basedOn w:val="Normale"/>
    <w:link w:val="TestonotaapidipaginaCarattere"/>
    <w:semiHidden/>
    <w:pPr>
      <w:ind w:left="284" w:hanging="284"/>
      <w:jc w:val="both"/>
    </w:pPr>
    <w:rPr>
      <w:rFonts w:ascii="Times New Roman" w:eastAsia="Times New Roman" w:hAnsi="Times New Roman"/>
      <w:sz w:val="20"/>
    </w:rPr>
  </w:style>
  <w:style w:type="character" w:styleId="Rimandonotaapidipagina">
    <w:name w:val="footnote reference"/>
    <w:semiHidden/>
    <w:rPr>
      <w:vertAlign w:val="superscript"/>
    </w:rPr>
  </w:style>
  <w:style w:type="paragraph" w:styleId="Rientrocorpodeltesto3">
    <w:name w:val="Body Text Indent 3"/>
    <w:basedOn w:val="Normale"/>
    <w:semiHidden/>
    <w:pPr>
      <w:spacing w:line="360" w:lineRule="auto"/>
      <w:ind w:firstLine="709"/>
      <w:jc w:val="both"/>
    </w:pPr>
    <w:rPr>
      <w:rFonts w:ascii="Verdana" w:eastAsia="Times New Roman" w:hAnsi="Verdana"/>
      <w:b/>
      <w:bCs/>
      <w:i/>
      <w:iCs/>
      <w:sz w:val="20"/>
    </w:rPr>
  </w:style>
  <w:style w:type="paragraph" w:styleId="Rientrocorpodeltesto2">
    <w:name w:val="Body Text Indent 2"/>
    <w:basedOn w:val="Normale"/>
    <w:semiHidden/>
    <w:pPr>
      <w:ind w:firstLine="708"/>
      <w:jc w:val="both"/>
    </w:pPr>
    <w:rPr>
      <w:rFonts w:ascii="Verdana" w:hAnsi="Verdana"/>
      <w:sz w:val="20"/>
    </w:rPr>
  </w:style>
  <w:style w:type="paragraph" w:styleId="Didascalia">
    <w:name w:val="caption"/>
    <w:basedOn w:val="Normale"/>
    <w:next w:val="Normale"/>
    <w:qFormat/>
    <w:rPr>
      <w:rFonts w:ascii="Verdana" w:hAnsi="Verdana"/>
      <w:i/>
      <w:iCs/>
      <w:sz w:val="18"/>
    </w:rPr>
  </w:style>
  <w:style w:type="paragraph" w:customStyle="1" w:styleId="xl27">
    <w:name w:val="xl27"/>
    <w:basedOn w:val="Normale"/>
    <w:pPr>
      <w:spacing w:before="100" w:beforeAutospacing="1" w:after="100" w:afterAutospacing="1"/>
      <w:jc w:val="center"/>
    </w:pPr>
    <w:rPr>
      <w:rFonts w:ascii="Kartika" w:eastAsia="Arial Unicode MS" w:hAnsi="Kartika" w:cs="Arial Unicode MS"/>
      <w:sz w:val="24"/>
      <w:szCs w:val="24"/>
    </w:rPr>
  </w:style>
  <w:style w:type="paragraph" w:customStyle="1" w:styleId="xl26">
    <w:name w:val="xl26"/>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4">
    <w:name w:val="xl24"/>
    <w:basedOn w:val="Normale"/>
    <w:pPr>
      <w:spacing w:before="100" w:beforeAutospacing="1" w:after="100" w:afterAutospacing="1"/>
    </w:pPr>
    <w:rPr>
      <w:rFonts w:ascii="Verdana" w:eastAsia="Arial Unicode MS" w:hAnsi="Verdana" w:cs="Arial Unicode MS"/>
      <w:b/>
      <w:bCs/>
      <w:sz w:val="16"/>
      <w:szCs w:val="16"/>
    </w:rPr>
  </w:style>
  <w:style w:type="character" w:styleId="Collegamentovisitato">
    <w:name w:val="FollowedHyperlink"/>
    <w:semiHidden/>
    <w:rPr>
      <w:color w:val="800080"/>
      <w:u w:val="single"/>
    </w:rPr>
  </w:style>
  <w:style w:type="paragraph" w:customStyle="1" w:styleId="xl28">
    <w:name w:val="xl28"/>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9">
    <w:name w:val="xl29"/>
    <w:basedOn w:val="Normale"/>
    <w:pPr>
      <w:spacing w:before="100" w:beforeAutospacing="1" w:after="100" w:afterAutospacing="1"/>
      <w:jc w:val="center"/>
    </w:pPr>
    <w:rPr>
      <w:rFonts w:ascii="Verdana" w:eastAsia="Arial Unicode MS" w:hAnsi="Verdana" w:cs="Arial Unicode MS"/>
      <w:sz w:val="16"/>
      <w:szCs w:val="16"/>
    </w:rPr>
  </w:style>
  <w:style w:type="paragraph" w:customStyle="1" w:styleId="xl30">
    <w:name w:val="xl30"/>
    <w:basedOn w:val="Normale"/>
    <w:pPr>
      <w:pBdr>
        <w:top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1">
    <w:name w:val="xl31"/>
    <w:basedOn w:val="Normale"/>
    <w:pPr>
      <w:pBdr>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2">
    <w:name w:val="xl32"/>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3">
    <w:name w:val="xl33"/>
    <w:basedOn w:val="Normale"/>
    <w:pPr>
      <w:pBdr>
        <w:bottom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4">
    <w:name w:val="xl34"/>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5">
    <w:name w:val="xl35"/>
    <w:basedOn w:val="Normale"/>
    <w:pPr>
      <w:pBdr>
        <w:top w:val="single" w:sz="4" w:space="0" w:color="auto"/>
      </w:pBdr>
      <w:spacing w:before="100" w:beforeAutospacing="1" w:after="100" w:afterAutospacing="1"/>
      <w:jc w:val="center"/>
    </w:pPr>
    <w:rPr>
      <w:rFonts w:ascii="Verdana" w:eastAsia="Arial Unicode MS" w:hAnsi="Verdana" w:cs="Arial Unicode MS"/>
      <w:sz w:val="16"/>
      <w:szCs w:val="16"/>
    </w:rPr>
  </w:style>
  <w:style w:type="paragraph" w:styleId="Testodelblocco">
    <w:name w:val="Block Text"/>
    <w:basedOn w:val="Normale"/>
    <w:semiHidden/>
    <w:pPr>
      <w:autoSpaceDE w:val="0"/>
      <w:autoSpaceDN w:val="0"/>
      <w:adjustRightInd w:val="0"/>
      <w:ind w:left="567" w:right="565"/>
      <w:jc w:val="both"/>
    </w:pPr>
    <w:rPr>
      <w:rFonts w:ascii="Verdana" w:hAnsi="Verdana"/>
      <w:sz w:val="20"/>
    </w:rPr>
  </w:style>
  <w:style w:type="paragraph" w:styleId="Testofumetto">
    <w:name w:val="Balloon Text"/>
    <w:basedOn w:val="Normale"/>
    <w:semiHidden/>
    <w:unhideWhenUsed/>
    <w:rPr>
      <w:rFonts w:ascii="Tahoma" w:hAnsi="Tahoma"/>
      <w:sz w:val="16"/>
      <w:szCs w:val="16"/>
      <w:lang w:val="x-none" w:eastAsia="x-none"/>
    </w:rPr>
  </w:style>
  <w:style w:type="character" w:customStyle="1" w:styleId="TestofumettoCarattere">
    <w:name w:val="Testo fumetto Carattere"/>
    <w:semiHidden/>
    <w:rPr>
      <w:rFonts w:ascii="Tahoma" w:hAnsi="Tahoma" w:cs="Tahoma"/>
      <w:sz w:val="16"/>
      <w:szCs w:val="16"/>
    </w:rPr>
  </w:style>
  <w:style w:type="character" w:customStyle="1" w:styleId="PidipaginaCarattere">
    <w:name w:val="Piè di pagina Carattere"/>
    <w:link w:val="Pidipagina"/>
    <w:semiHidden/>
    <w:rsid w:val="00F20A55"/>
    <w:rPr>
      <w:rFonts w:ascii="Geneva" w:hAnsi="Geneva"/>
      <w:sz w:val="28"/>
    </w:rPr>
  </w:style>
  <w:style w:type="character" w:customStyle="1" w:styleId="TestonotaapidipaginaCarattere">
    <w:name w:val="Testo nota a piè di pagina Carattere"/>
    <w:basedOn w:val="Carpredefinitoparagrafo"/>
    <w:link w:val="Testonotaapidipagina"/>
    <w:semiHidden/>
    <w:rsid w:val="00D8720F"/>
    <w:rPr>
      <w:rFonts w:ascii="Times New Roman" w:eastAsia="Times New Roman" w:hAnsi="Times New Roman"/>
    </w:rPr>
  </w:style>
  <w:style w:type="paragraph" w:styleId="Testonormale">
    <w:name w:val="Plain Text"/>
    <w:basedOn w:val="Normale"/>
    <w:link w:val="TestonormaleCarattere"/>
    <w:uiPriority w:val="99"/>
    <w:semiHidden/>
    <w:unhideWhenUsed/>
    <w:rsid w:val="00E37F2C"/>
    <w:rPr>
      <w:rFonts w:ascii="Calibri" w:eastAsiaTheme="minorHAnsi" w:hAnsi="Calibri"/>
      <w:sz w:val="22"/>
      <w:szCs w:val="22"/>
      <w:lang w:eastAsia="en-US"/>
    </w:rPr>
  </w:style>
  <w:style w:type="character" w:customStyle="1" w:styleId="TestonormaleCarattere">
    <w:name w:val="Testo normale Carattere"/>
    <w:basedOn w:val="Carpredefinitoparagrafo"/>
    <w:link w:val="Testonormale"/>
    <w:uiPriority w:val="99"/>
    <w:semiHidden/>
    <w:rsid w:val="00E37F2C"/>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mpa@confcommercio.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tter.com/Confcommerci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it/confcommercio" TargetMode="External"/><Relationship Id="rId5" Type="http://schemas.openxmlformats.org/officeDocument/2006/relationships/settings" Target="settings.xml"/><Relationship Id="rId15" Type="http://schemas.openxmlformats.org/officeDocument/2006/relationships/hyperlink" Target="http://www.confcommercio.it/ufficio-studi"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BFC9CE-D2F7-4BF0-87F0-44A1F36A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1190</Words>
  <Characters>6396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DIREZIONE COMUNICAZIONE E IMMAGINE</vt:lpstr>
    </vt:vector>
  </TitlesOfParts>
  <Company>CONFCOMMERCIO</Company>
  <LinksUpToDate>false</LinksUpToDate>
  <CharactersWithSpaces>7571</CharactersWithSpaces>
  <SharedDoc>false</SharedDoc>
  <HLinks>
    <vt:vector size="18" baseType="variant">
      <vt:variant>
        <vt:i4>5570645</vt:i4>
      </vt:variant>
      <vt:variant>
        <vt:i4>6</vt:i4>
      </vt:variant>
      <vt:variant>
        <vt:i4>0</vt:i4>
      </vt:variant>
      <vt:variant>
        <vt:i4>5</vt:i4>
      </vt:variant>
      <vt:variant>
        <vt:lpwstr>http://www.confcommercio.it/home/Centro-stu/index.htm</vt:lpwstr>
      </vt:variant>
      <vt:variant>
        <vt:lpwstr/>
      </vt:variant>
      <vt:variant>
        <vt:i4>5505041</vt:i4>
      </vt:variant>
      <vt:variant>
        <vt:i4>3</vt:i4>
      </vt:variant>
      <vt:variant>
        <vt:i4>0</vt:i4>
      </vt:variant>
      <vt:variant>
        <vt:i4>5</vt:i4>
      </vt:variant>
      <vt:variant>
        <vt:lpwstr>http://twitter.com/Confcommercio</vt:lpwstr>
      </vt:variant>
      <vt:variant>
        <vt:lpwstr/>
      </vt:variant>
      <vt:variant>
        <vt:i4>1245190</vt:i4>
      </vt:variant>
      <vt:variant>
        <vt:i4>0</vt:i4>
      </vt:variant>
      <vt:variant>
        <vt:i4>0</vt:i4>
      </vt:variant>
      <vt:variant>
        <vt:i4>5</vt:i4>
      </vt:variant>
      <vt:variant>
        <vt:lpwstr>http://www.facebook.it/confcommercio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COMUNICAZIONE E IMMAGINE</dc:title>
  <dc:creator>AREA COM. IMMAGINE</dc:creator>
  <cp:lastModifiedBy>moretti</cp:lastModifiedBy>
  <cp:revision>29</cp:revision>
  <cp:lastPrinted>2014-04-02T13:53:00Z</cp:lastPrinted>
  <dcterms:created xsi:type="dcterms:W3CDTF">2014-04-02T15:02:00Z</dcterms:created>
  <dcterms:modified xsi:type="dcterms:W3CDTF">2014-05-07T07:16:00Z</dcterms:modified>
</cp:coreProperties>
</file>