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F62" w:rsidRDefault="00B52F62" w:rsidP="00D770FB">
      <w:pPr>
        <w:pStyle w:val="Nessunaspaziatura"/>
        <w:ind w:firstLine="708"/>
      </w:pPr>
    </w:p>
    <w:p w:rsidR="00B52F62" w:rsidRDefault="00B52F62" w:rsidP="004D10CD">
      <w:pPr>
        <w:pStyle w:val="Nessunaspaziatura"/>
        <w:ind w:firstLine="0"/>
        <w:rPr>
          <w:szCs w:val="24"/>
        </w:rPr>
      </w:pPr>
    </w:p>
    <w:p w:rsidR="009E3C84" w:rsidRDefault="009E3C84" w:rsidP="004D10CD">
      <w:pPr>
        <w:pStyle w:val="Nessunaspaziatura"/>
        <w:ind w:firstLine="0"/>
        <w:rPr>
          <w:szCs w:val="24"/>
        </w:rPr>
      </w:pPr>
    </w:p>
    <w:tbl>
      <w:tblPr>
        <w:tblpPr w:leftFromText="141" w:rightFromText="141" w:vertAnchor="text" w:horzAnchor="margin" w:tblpXSpec="center" w:tblpY="-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5529"/>
      </w:tblGrid>
      <w:tr w:rsidR="00D770FB" w:rsidRPr="00BE4D1B" w:rsidTr="00D770FB">
        <w:tc>
          <w:tcPr>
            <w:tcW w:w="7338" w:type="dxa"/>
            <w:gridSpan w:val="2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b/>
                <w:szCs w:val="24"/>
              </w:rPr>
            </w:pPr>
            <w:r w:rsidRPr="00BE4D1B">
              <w:rPr>
                <w:b/>
                <w:szCs w:val="24"/>
              </w:rPr>
              <w:t xml:space="preserve">Gli alloggi italiani in vendita su </w:t>
            </w:r>
            <w:proofErr w:type="spellStart"/>
            <w:r w:rsidRPr="00BE4D1B">
              <w:rPr>
                <w:b/>
                <w:szCs w:val="24"/>
              </w:rPr>
              <w:t>Airbnb</w:t>
            </w:r>
            <w:proofErr w:type="spellEnd"/>
          </w:p>
          <w:p w:rsidR="00D770FB" w:rsidRPr="00BE4D1B" w:rsidRDefault="00D770FB" w:rsidP="00D770FB">
            <w:pPr>
              <w:pStyle w:val="Nessunaspaziatura"/>
              <w:ind w:firstLine="0"/>
              <w:rPr>
                <w:b/>
                <w:szCs w:val="24"/>
              </w:rPr>
            </w:pPr>
          </w:p>
        </w:tc>
      </w:tr>
      <w:tr w:rsidR="00D770FB" w:rsidRPr="00BE4D1B" w:rsidTr="00D770FB">
        <w:tc>
          <w:tcPr>
            <w:tcW w:w="180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234</w:t>
            </w:r>
          </w:p>
        </w:tc>
        <w:tc>
          <w:tcPr>
            <w:tcW w:w="552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nel 2009</w:t>
            </w:r>
          </w:p>
        </w:tc>
      </w:tr>
      <w:tr w:rsidR="00D770FB" w:rsidRPr="00BE4D1B" w:rsidTr="00D770FB">
        <w:tc>
          <w:tcPr>
            <w:tcW w:w="180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2.141</w:t>
            </w:r>
          </w:p>
        </w:tc>
        <w:tc>
          <w:tcPr>
            <w:tcW w:w="552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nel 2010</w:t>
            </w:r>
          </w:p>
        </w:tc>
      </w:tr>
      <w:tr w:rsidR="00D770FB" w:rsidRPr="00BE4D1B" w:rsidTr="00D770FB">
        <w:tc>
          <w:tcPr>
            <w:tcW w:w="180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12.179</w:t>
            </w:r>
          </w:p>
        </w:tc>
        <w:tc>
          <w:tcPr>
            <w:tcW w:w="552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nel 2011</w:t>
            </w:r>
          </w:p>
        </w:tc>
      </w:tr>
      <w:tr w:rsidR="00D770FB" w:rsidRPr="00BE4D1B" w:rsidTr="00D770FB">
        <w:tc>
          <w:tcPr>
            <w:tcW w:w="180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43.115</w:t>
            </w:r>
          </w:p>
        </w:tc>
        <w:tc>
          <w:tcPr>
            <w:tcW w:w="552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nel 2012</w:t>
            </w:r>
          </w:p>
        </w:tc>
      </w:tr>
      <w:tr w:rsidR="00D770FB" w:rsidRPr="00BE4D1B" w:rsidTr="00D770FB">
        <w:tc>
          <w:tcPr>
            <w:tcW w:w="180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67.448</w:t>
            </w:r>
          </w:p>
        </w:tc>
        <w:tc>
          <w:tcPr>
            <w:tcW w:w="552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nel 2013</w:t>
            </w:r>
          </w:p>
        </w:tc>
      </w:tr>
      <w:tr w:rsidR="00D770FB" w:rsidRPr="00BE4D1B" w:rsidTr="00D770FB">
        <w:tc>
          <w:tcPr>
            <w:tcW w:w="180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118.521</w:t>
            </w:r>
          </w:p>
        </w:tc>
        <w:tc>
          <w:tcPr>
            <w:tcW w:w="552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nel 2014</w:t>
            </w:r>
          </w:p>
        </w:tc>
      </w:tr>
      <w:tr w:rsidR="00D770FB" w:rsidRPr="00BE4D1B" w:rsidTr="00D770FB">
        <w:tc>
          <w:tcPr>
            <w:tcW w:w="180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176.870</w:t>
            </w:r>
          </w:p>
        </w:tc>
        <w:tc>
          <w:tcPr>
            <w:tcW w:w="5529" w:type="dxa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ad ottobre 2015</w:t>
            </w:r>
          </w:p>
        </w:tc>
      </w:tr>
      <w:tr w:rsidR="00D770FB" w:rsidRPr="00BE4D1B" w:rsidTr="00D770FB">
        <w:tc>
          <w:tcPr>
            <w:tcW w:w="7338" w:type="dxa"/>
            <w:gridSpan w:val="2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D770FB" w:rsidRPr="00BE4D1B" w:rsidTr="00D770FB">
        <w:tc>
          <w:tcPr>
            <w:tcW w:w="7338" w:type="dxa"/>
            <w:gridSpan w:val="2"/>
            <w:shd w:val="clear" w:color="auto" w:fill="auto"/>
          </w:tcPr>
          <w:p w:rsidR="00D770FB" w:rsidRPr="00BE4D1B" w:rsidRDefault="00D770FB" w:rsidP="00D770FB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fonte: </w:t>
            </w:r>
            <w:r w:rsidRPr="00BE4D1B">
              <w:rPr>
                <w:i/>
                <w:szCs w:val="24"/>
              </w:rPr>
              <w:t xml:space="preserve">elaborazioni Incipit / Federalberghi su dati Inside </w:t>
            </w:r>
            <w:proofErr w:type="spellStart"/>
            <w:r w:rsidRPr="00BE4D1B">
              <w:rPr>
                <w:i/>
                <w:szCs w:val="24"/>
              </w:rPr>
              <w:t>Airbnb</w:t>
            </w:r>
            <w:proofErr w:type="spellEnd"/>
          </w:p>
        </w:tc>
      </w:tr>
    </w:tbl>
    <w:p w:rsidR="004D10CD" w:rsidRDefault="004D10CD" w:rsidP="00D770FB">
      <w:pPr>
        <w:pStyle w:val="Nessunaspaziatura"/>
        <w:ind w:firstLine="0"/>
        <w:rPr>
          <w:szCs w:val="24"/>
        </w:rPr>
      </w:pPr>
    </w:p>
    <w:p w:rsidR="009E3C84" w:rsidRDefault="009E3C84" w:rsidP="00D770FB">
      <w:pPr>
        <w:pStyle w:val="Nessunaspaziatura"/>
        <w:ind w:firstLine="0"/>
        <w:rPr>
          <w:szCs w:val="24"/>
        </w:rPr>
      </w:pPr>
    </w:p>
    <w:p w:rsidR="009E3C84" w:rsidRDefault="009E3C84" w:rsidP="00BD4E77">
      <w:pPr>
        <w:pStyle w:val="Nessunaspaziatura"/>
        <w:ind w:firstLine="0"/>
        <w:rPr>
          <w:szCs w:val="24"/>
        </w:rPr>
      </w:pPr>
    </w:p>
    <w:p w:rsidR="00D770FB" w:rsidRDefault="00D770FB" w:rsidP="00BD4E77">
      <w:pPr>
        <w:pStyle w:val="Nessunaspaziatura"/>
        <w:ind w:firstLine="0"/>
        <w:rPr>
          <w:szCs w:val="24"/>
        </w:rPr>
      </w:pPr>
    </w:p>
    <w:p w:rsidR="00D770FB" w:rsidRDefault="00D770FB" w:rsidP="00BD4E77">
      <w:pPr>
        <w:pStyle w:val="Nessunaspaziatura"/>
        <w:ind w:firstLine="0"/>
        <w:rPr>
          <w:szCs w:val="24"/>
        </w:rPr>
      </w:pPr>
    </w:p>
    <w:p w:rsidR="00D770FB" w:rsidRDefault="00D770FB" w:rsidP="00BD4E77">
      <w:pPr>
        <w:pStyle w:val="Nessunaspaziatura"/>
        <w:ind w:firstLine="0"/>
        <w:rPr>
          <w:szCs w:val="24"/>
        </w:rPr>
      </w:pPr>
    </w:p>
    <w:p w:rsidR="00D770FB" w:rsidRDefault="00D770FB" w:rsidP="00BD4E77">
      <w:pPr>
        <w:pStyle w:val="Nessunaspaziatura"/>
        <w:ind w:firstLine="0"/>
        <w:rPr>
          <w:szCs w:val="24"/>
        </w:rPr>
      </w:pPr>
    </w:p>
    <w:p w:rsidR="00D770FB" w:rsidRDefault="00D770FB" w:rsidP="00BD4E77">
      <w:pPr>
        <w:pStyle w:val="Nessunaspaziatura"/>
        <w:ind w:firstLine="0"/>
        <w:rPr>
          <w:szCs w:val="24"/>
        </w:rPr>
      </w:pPr>
    </w:p>
    <w:p w:rsidR="00D770FB" w:rsidRDefault="00D770FB" w:rsidP="00BD4E77">
      <w:pPr>
        <w:pStyle w:val="Nessunaspaziatura"/>
        <w:ind w:firstLine="0"/>
        <w:rPr>
          <w:szCs w:val="24"/>
        </w:rPr>
      </w:pPr>
    </w:p>
    <w:p w:rsidR="00D770FB" w:rsidRDefault="00D770FB" w:rsidP="00BD4E77">
      <w:pPr>
        <w:pStyle w:val="Nessunaspaziatura"/>
        <w:ind w:firstLine="0"/>
        <w:rPr>
          <w:szCs w:val="24"/>
        </w:rPr>
      </w:pPr>
    </w:p>
    <w:p w:rsidR="00D770FB" w:rsidRDefault="00D770FB" w:rsidP="00BD4E77">
      <w:pPr>
        <w:pStyle w:val="Nessunaspaziatura"/>
        <w:ind w:firstLine="0"/>
        <w:rPr>
          <w:szCs w:val="24"/>
        </w:rPr>
      </w:pPr>
    </w:p>
    <w:p w:rsidR="00D770FB" w:rsidRDefault="00D770FB" w:rsidP="00BD4E77">
      <w:pPr>
        <w:pStyle w:val="Nessunaspaziatura"/>
        <w:ind w:firstLine="0"/>
        <w:rPr>
          <w:szCs w:val="24"/>
        </w:rPr>
      </w:pPr>
    </w:p>
    <w:p w:rsidR="00B52F62" w:rsidRDefault="00B52F62" w:rsidP="00BD4E77">
      <w:pPr>
        <w:pStyle w:val="Nessunaspaziatura"/>
        <w:ind w:firstLine="0"/>
        <w:rPr>
          <w:szCs w:val="24"/>
        </w:rPr>
      </w:pPr>
    </w:p>
    <w:p w:rsidR="00B52F62" w:rsidRDefault="00B52F62" w:rsidP="00BD4E77">
      <w:pPr>
        <w:pStyle w:val="Nessunaspaziatura"/>
        <w:ind w:firstLine="0"/>
        <w:rPr>
          <w:szCs w:val="24"/>
        </w:rPr>
      </w:pPr>
    </w:p>
    <w:p w:rsidR="00B52F62" w:rsidRDefault="00B52F62" w:rsidP="00BD4E77">
      <w:pPr>
        <w:pStyle w:val="Nessunaspaziatura"/>
        <w:ind w:firstLine="0"/>
        <w:rPr>
          <w:szCs w:val="24"/>
        </w:rPr>
      </w:pPr>
    </w:p>
    <w:p w:rsidR="00B52F62" w:rsidRDefault="00B52F62" w:rsidP="00BD4E77">
      <w:pPr>
        <w:pStyle w:val="Nessunaspaziatura"/>
        <w:ind w:firstLine="0"/>
        <w:rPr>
          <w:szCs w:val="24"/>
        </w:rPr>
      </w:pPr>
    </w:p>
    <w:tbl>
      <w:tblPr>
        <w:tblpPr w:leftFromText="141" w:rightFromText="141" w:vertAnchor="text" w:horzAnchor="margin" w:tblpY="1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701"/>
        <w:gridCol w:w="4776"/>
      </w:tblGrid>
      <w:tr w:rsidR="00B52F62" w:rsidRPr="00BE4D1B" w:rsidTr="00B52F62">
        <w:tc>
          <w:tcPr>
            <w:tcW w:w="9267" w:type="dxa"/>
            <w:gridSpan w:val="3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b/>
                <w:szCs w:val="24"/>
              </w:rPr>
            </w:pPr>
            <w:r w:rsidRPr="00BE4D1B">
              <w:rPr>
                <w:b/>
                <w:szCs w:val="24"/>
              </w:rPr>
              <w:t xml:space="preserve">Distribuzione territoriale degli alloggi </w:t>
            </w:r>
            <w:proofErr w:type="spellStart"/>
            <w:r w:rsidRPr="00BE4D1B">
              <w:rPr>
                <w:b/>
                <w:szCs w:val="24"/>
              </w:rPr>
              <w:t>Airbnb</w:t>
            </w:r>
            <w:proofErr w:type="spellEnd"/>
            <w:r w:rsidRPr="00BE4D1B">
              <w:rPr>
                <w:b/>
                <w:szCs w:val="24"/>
              </w:rPr>
              <w:t xml:space="preserve"> in Italia</w:t>
            </w:r>
          </w:p>
          <w:p w:rsidR="00B52F62" w:rsidRPr="00BE4D1B" w:rsidRDefault="00B52F62" w:rsidP="00B52F62">
            <w:pPr>
              <w:pStyle w:val="Nessunaspaziatura"/>
              <w:ind w:firstLine="0"/>
              <w:rPr>
                <w:b/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  <w:tc>
          <w:tcPr>
            <w:tcW w:w="4764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Regione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>n. alloggi</w:t>
            </w:r>
          </w:p>
        </w:tc>
        <w:tc>
          <w:tcPr>
            <w:tcW w:w="4764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  <w:tc>
          <w:tcPr>
            <w:tcW w:w="4764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Piemonte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7.005</w:t>
            </w:r>
          </w:p>
        </w:tc>
        <w:tc>
          <w:tcPr>
            <w:tcW w:w="4764" w:type="dxa"/>
            <w:vMerge w:val="restart"/>
            <w:shd w:val="clear" w:color="auto" w:fill="auto"/>
          </w:tcPr>
          <w:p w:rsidR="00B52F62" w:rsidRPr="00BE4D1B" w:rsidRDefault="00DA3ADF" w:rsidP="00B52F62">
            <w:pPr>
              <w:pStyle w:val="Nessunaspaziatura"/>
              <w:ind w:firstLine="0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238125</wp:posOffset>
                  </wp:positionV>
                  <wp:extent cx="2886075" cy="3219450"/>
                  <wp:effectExtent l="0" t="0" r="9525" b="0"/>
                  <wp:wrapSquare wrapText="bothSides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2" r="13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Valle D'Aosta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1.091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Liguria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 xml:space="preserve">7.548 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Lombardia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21.990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Trentino-Alto Adige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2.604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Veneto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9.990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Friuli Venezia Giulia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1.376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Emilia-Romagna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4.834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Toscana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26.681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Umbria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4.190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Marche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3.179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Lazio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24.355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Abruzzo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2.368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Molise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287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Campania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9.255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Puglia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12.669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Basilicata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811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Calabria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2.909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Sicilia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21.816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Sardegna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11.912</w:t>
            </w:r>
          </w:p>
        </w:tc>
        <w:tc>
          <w:tcPr>
            <w:tcW w:w="4764" w:type="dxa"/>
            <w:vMerge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</w:p>
        </w:tc>
        <w:tc>
          <w:tcPr>
            <w:tcW w:w="4764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lastRenderedPageBreak/>
              <w:t xml:space="preserve">ITALIA </w:t>
            </w: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jc w:val="right"/>
              <w:rPr>
                <w:szCs w:val="24"/>
              </w:rPr>
            </w:pPr>
            <w:r w:rsidRPr="00BE4D1B">
              <w:rPr>
                <w:szCs w:val="24"/>
              </w:rPr>
              <w:t>176.870</w:t>
            </w:r>
          </w:p>
        </w:tc>
        <w:tc>
          <w:tcPr>
            <w:tcW w:w="4764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2802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  <w:tc>
          <w:tcPr>
            <w:tcW w:w="4764" w:type="dxa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</w:p>
        </w:tc>
      </w:tr>
      <w:tr w:rsidR="00B52F62" w:rsidRPr="00BE4D1B" w:rsidTr="00B52F62">
        <w:tc>
          <w:tcPr>
            <w:tcW w:w="9267" w:type="dxa"/>
            <w:gridSpan w:val="3"/>
            <w:shd w:val="clear" w:color="auto" w:fill="auto"/>
          </w:tcPr>
          <w:p w:rsidR="00B52F62" w:rsidRPr="00BE4D1B" w:rsidRDefault="00B52F62" w:rsidP="00B52F62">
            <w:pPr>
              <w:pStyle w:val="Nessunaspaziatura"/>
              <w:ind w:firstLine="0"/>
              <w:rPr>
                <w:szCs w:val="24"/>
              </w:rPr>
            </w:pPr>
            <w:r w:rsidRPr="00BE4D1B">
              <w:rPr>
                <w:szCs w:val="24"/>
              </w:rPr>
              <w:t xml:space="preserve">fonte: </w:t>
            </w:r>
            <w:r w:rsidRPr="00BE4D1B">
              <w:rPr>
                <w:i/>
                <w:szCs w:val="24"/>
              </w:rPr>
              <w:t xml:space="preserve">elaborazioni Incipit / Federalberghi su dati Inside </w:t>
            </w:r>
            <w:proofErr w:type="spellStart"/>
            <w:r w:rsidRPr="00BE4D1B">
              <w:rPr>
                <w:i/>
                <w:szCs w:val="24"/>
              </w:rPr>
              <w:t>Airbnb</w:t>
            </w:r>
            <w:proofErr w:type="spellEnd"/>
          </w:p>
        </w:tc>
      </w:tr>
    </w:tbl>
    <w:p w:rsidR="00D770FB" w:rsidRDefault="00D770FB" w:rsidP="00BD4E77">
      <w:pPr>
        <w:pStyle w:val="Nessunaspaziatura"/>
        <w:ind w:firstLine="0"/>
        <w:rPr>
          <w:szCs w:val="24"/>
        </w:rPr>
      </w:pPr>
    </w:p>
    <w:p w:rsidR="009E3C84" w:rsidRPr="009E3C84" w:rsidRDefault="009E3C84" w:rsidP="00BD4E77">
      <w:pPr>
        <w:pStyle w:val="Nessunaspaziatura"/>
        <w:ind w:firstLine="0"/>
        <w:rPr>
          <w:szCs w:val="24"/>
        </w:rPr>
      </w:pPr>
    </w:p>
    <w:sectPr w:rsidR="009E3C84" w:rsidRPr="009E3C84" w:rsidSect="00970C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634" w:rsidRDefault="00230634" w:rsidP="00771A7A">
      <w:r>
        <w:separator/>
      </w:r>
    </w:p>
  </w:endnote>
  <w:endnote w:type="continuationSeparator" w:id="0">
    <w:p w:rsidR="00230634" w:rsidRDefault="00230634" w:rsidP="00771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B65" w:rsidRDefault="008A3B6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B65" w:rsidRDefault="008A3B6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CDB" w:rsidRDefault="00DA3ADF" w:rsidP="00E30DE6">
    <w:pPr>
      <w:ind w:firstLine="0"/>
      <w:jc w:val="center"/>
      <w:rPr>
        <w:i/>
        <w:sz w:val="18"/>
      </w:rPr>
    </w:pPr>
    <w:r w:rsidRPr="0027437E">
      <w:rPr>
        <w:i/>
        <w:noProof/>
        <w:sz w:val="18"/>
      </w:rPr>
      <w:drawing>
        <wp:inline distT="0" distB="0" distL="0" distR="0">
          <wp:extent cx="428625" cy="428625"/>
          <wp:effectExtent l="0" t="0" r="9525" b="9525"/>
          <wp:docPr id="1" name="Immagine 2" descr="conf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nfturism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0CDB" w:rsidRPr="00771A7A" w:rsidRDefault="00970CDB" w:rsidP="00E30DE6">
    <w:pPr>
      <w:ind w:firstLine="0"/>
      <w:jc w:val="center"/>
      <w:rPr>
        <w:i/>
        <w:color w:val="003366"/>
        <w:sz w:val="18"/>
        <w:szCs w:val="18"/>
      </w:rPr>
    </w:pPr>
    <w:r>
      <w:rPr>
        <w:i/>
        <w:color w:val="003366"/>
        <w:sz w:val="18"/>
        <w:szCs w:val="18"/>
      </w:rPr>
      <w:t>v</w:t>
    </w:r>
    <w:r w:rsidRPr="007E04E3">
      <w:rPr>
        <w:i/>
        <w:color w:val="003366"/>
        <w:sz w:val="18"/>
        <w:szCs w:val="18"/>
      </w:rPr>
      <w:t xml:space="preserve">ia Toscana, 1 - 00187 Roma </w:t>
    </w:r>
    <w:r>
      <w:rPr>
        <w:i/>
        <w:color w:val="003366"/>
        <w:sz w:val="18"/>
        <w:szCs w:val="18"/>
      </w:rPr>
      <w:t>- tel. +39 06 42034610 - f</w:t>
    </w:r>
    <w:r w:rsidRPr="007E04E3">
      <w:rPr>
        <w:i/>
        <w:color w:val="003366"/>
        <w:sz w:val="18"/>
        <w:szCs w:val="18"/>
      </w:rPr>
      <w:t xml:space="preserve">ax </w:t>
    </w:r>
    <w:r>
      <w:rPr>
        <w:i/>
        <w:color w:val="003366"/>
        <w:sz w:val="18"/>
        <w:szCs w:val="18"/>
      </w:rPr>
      <w:t xml:space="preserve">+39 </w:t>
    </w:r>
    <w:r w:rsidRPr="007E04E3">
      <w:rPr>
        <w:i/>
        <w:color w:val="003366"/>
        <w:sz w:val="18"/>
        <w:szCs w:val="18"/>
      </w:rPr>
      <w:t xml:space="preserve">06 42034690 - e-mail </w:t>
    </w:r>
    <w:r>
      <w:rPr>
        <w:i/>
        <w:color w:val="003366"/>
        <w:sz w:val="18"/>
        <w:szCs w:val="18"/>
      </w:rPr>
      <w:t>info@federalberghi.it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634" w:rsidRDefault="00230634" w:rsidP="00771A7A">
      <w:r>
        <w:separator/>
      </w:r>
    </w:p>
  </w:footnote>
  <w:footnote w:type="continuationSeparator" w:id="0">
    <w:p w:rsidR="00230634" w:rsidRDefault="00230634" w:rsidP="00771A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B65" w:rsidRDefault="008A3B6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63E" w:rsidRPr="00AF7609" w:rsidRDefault="00EC263E" w:rsidP="00EC263E">
    <w:pPr>
      <w:ind w:left="993" w:hanging="993"/>
      <w:rPr>
        <w:rFonts w:cs="Arial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CDB" w:rsidRDefault="00DA3ADF" w:rsidP="00970CDB">
    <w:pPr>
      <w:pStyle w:val="Intestazione"/>
      <w:ind w:firstLine="0"/>
      <w:rPr>
        <w:rFonts w:ascii="Arial" w:hAnsi="Arial" w:cs="Arial"/>
        <w:sz w:val="24"/>
        <w:szCs w:val="24"/>
      </w:rPr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-1270</wp:posOffset>
          </wp:positionV>
          <wp:extent cx="3691255" cy="459740"/>
          <wp:effectExtent l="0" t="0" r="4445" b="0"/>
          <wp:wrapNone/>
          <wp:docPr id="2" name="Immagine 3" descr="logofederalberghioutline_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federalberghioutline_bl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1255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0CDB" w:rsidRDefault="00970CDB" w:rsidP="00970CDB">
    <w:pPr>
      <w:pStyle w:val="Intestazione"/>
      <w:ind w:firstLine="0"/>
      <w:rPr>
        <w:rFonts w:ascii="Arial" w:hAnsi="Arial" w:cs="Arial"/>
        <w:sz w:val="24"/>
        <w:szCs w:val="24"/>
      </w:rPr>
    </w:pPr>
  </w:p>
  <w:p w:rsidR="00E30DE6" w:rsidRPr="008B4031" w:rsidRDefault="00E30DE6" w:rsidP="006B3A9C">
    <w:pPr>
      <w:pStyle w:val="Intestazione"/>
      <w:ind w:firstLine="0"/>
      <w:rPr>
        <w:rFonts w:ascii="Arial" w:hAnsi="Arial" w:cs="Arial"/>
        <w:sz w:val="24"/>
        <w:szCs w:val="24"/>
      </w:rPr>
    </w:pPr>
  </w:p>
  <w:p w:rsidR="00E30DE6" w:rsidRPr="008B4031" w:rsidRDefault="00E30DE6" w:rsidP="00E30DE6">
    <w:pPr>
      <w:pStyle w:val="Intestazione"/>
      <w:jc w:val="right"/>
      <w:rPr>
        <w:rFonts w:ascii="Arial" w:hAnsi="Arial" w:cs="Arial"/>
        <w:sz w:val="24"/>
      </w:rPr>
    </w:pPr>
    <w:bookmarkStart w:id="0" w:name="_GoBack"/>
    <w:bookmarkEnd w:id="0"/>
  </w:p>
  <w:p w:rsidR="00BB3F9F" w:rsidRPr="00E30DE6" w:rsidRDefault="00BB3F9F" w:rsidP="00E30DE6">
    <w:pPr>
      <w:pStyle w:val="Intestazione"/>
      <w:tabs>
        <w:tab w:val="center" w:pos="1701"/>
      </w:tabs>
      <w:ind w:firstLine="0"/>
      <w:jc w:val="center"/>
      <w:rPr>
        <w:rFonts w:ascii="Arial" w:hAnsi="Arial"/>
        <w:b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37E"/>
    <w:rsid w:val="000D6E93"/>
    <w:rsid w:val="00124A33"/>
    <w:rsid w:val="001720EB"/>
    <w:rsid w:val="001775ED"/>
    <w:rsid w:val="001935A9"/>
    <w:rsid w:val="001A54B6"/>
    <w:rsid w:val="001B1732"/>
    <w:rsid w:val="001E1832"/>
    <w:rsid w:val="001F5277"/>
    <w:rsid w:val="00230634"/>
    <w:rsid w:val="0027437E"/>
    <w:rsid w:val="002769E8"/>
    <w:rsid w:val="002A3C6C"/>
    <w:rsid w:val="002C5DCF"/>
    <w:rsid w:val="00305ABB"/>
    <w:rsid w:val="003626E9"/>
    <w:rsid w:val="003647B9"/>
    <w:rsid w:val="00376F1E"/>
    <w:rsid w:val="00496C7C"/>
    <w:rsid w:val="004A6AF3"/>
    <w:rsid w:val="004D10CD"/>
    <w:rsid w:val="004E496F"/>
    <w:rsid w:val="004F05FA"/>
    <w:rsid w:val="005054B4"/>
    <w:rsid w:val="00525664"/>
    <w:rsid w:val="00527292"/>
    <w:rsid w:val="005557C2"/>
    <w:rsid w:val="00556627"/>
    <w:rsid w:val="00594AD1"/>
    <w:rsid w:val="00612779"/>
    <w:rsid w:val="00666DA1"/>
    <w:rsid w:val="006B3A9C"/>
    <w:rsid w:val="00723FD5"/>
    <w:rsid w:val="0075280B"/>
    <w:rsid w:val="00771A7A"/>
    <w:rsid w:val="007A2340"/>
    <w:rsid w:val="007A5AF1"/>
    <w:rsid w:val="00880A59"/>
    <w:rsid w:val="008A3B65"/>
    <w:rsid w:val="008B4031"/>
    <w:rsid w:val="008C215F"/>
    <w:rsid w:val="008D176A"/>
    <w:rsid w:val="008E49DC"/>
    <w:rsid w:val="0090259E"/>
    <w:rsid w:val="0091427A"/>
    <w:rsid w:val="00915F20"/>
    <w:rsid w:val="009652C0"/>
    <w:rsid w:val="00970CDB"/>
    <w:rsid w:val="00995CCA"/>
    <w:rsid w:val="009A79E2"/>
    <w:rsid w:val="009E3C84"/>
    <w:rsid w:val="009F3D33"/>
    <w:rsid w:val="00AC42B1"/>
    <w:rsid w:val="00AF7609"/>
    <w:rsid w:val="00B01EAC"/>
    <w:rsid w:val="00B52F62"/>
    <w:rsid w:val="00B87110"/>
    <w:rsid w:val="00B94625"/>
    <w:rsid w:val="00BB3F9F"/>
    <w:rsid w:val="00BC2D3D"/>
    <w:rsid w:val="00BD4E77"/>
    <w:rsid w:val="00BE4D1B"/>
    <w:rsid w:val="00C01FF6"/>
    <w:rsid w:val="00CC7B9A"/>
    <w:rsid w:val="00CD3474"/>
    <w:rsid w:val="00CE040F"/>
    <w:rsid w:val="00CE3D43"/>
    <w:rsid w:val="00D31A67"/>
    <w:rsid w:val="00D770FB"/>
    <w:rsid w:val="00D94423"/>
    <w:rsid w:val="00DA3ADF"/>
    <w:rsid w:val="00DE094B"/>
    <w:rsid w:val="00E12D43"/>
    <w:rsid w:val="00E30DE6"/>
    <w:rsid w:val="00E8594F"/>
    <w:rsid w:val="00EC263E"/>
    <w:rsid w:val="00EE38A8"/>
    <w:rsid w:val="00EE7657"/>
    <w:rsid w:val="00F538AC"/>
    <w:rsid w:val="00F63F8D"/>
    <w:rsid w:val="00FD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0CDB"/>
    <w:pPr>
      <w:ind w:firstLine="1021"/>
      <w:jc w:val="both"/>
    </w:pPr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1A7A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1A7A"/>
  </w:style>
  <w:style w:type="paragraph" w:styleId="Pidipagina">
    <w:name w:val="footer"/>
    <w:basedOn w:val="Normale"/>
    <w:link w:val="PidipaginaCarattere"/>
    <w:uiPriority w:val="99"/>
    <w:unhideWhenUsed/>
    <w:rsid w:val="00771A7A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1A7A"/>
  </w:style>
  <w:style w:type="character" w:styleId="Collegamentoipertestuale">
    <w:name w:val="Hyperlink"/>
    <w:uiPriority w:val="99"/>
    <w:unhideWhenUsed/>
    <w:rsid w:val="00970CDB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DE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30DE6"/>
    <w:rPr>
      <w:rFonts w:ascii="Tahoma" w:eastAsia="Times New Roman" w:hAnsi="Tahoma" w:cs="Tahoma"/>
      <w:sz w:val="16"/>
      <w:szCs w:val="16"/>
      <w:lang w:eastAsia="it-IT"/>
    </w:rPr>
  </w:style>
  <w:style w:type="paragraph" w:styleId="Nessunaspaziatura">
    <w:name w:val="No Spacing"/>
    <w:uiPriority w:val="1"/>
    <w:qFormat/>
    <w:rsid w:val="0027437E"/>
    <w:pPr>
      <w:ind w:firstLine="1021"/>
      <w:jc w:val="both"/>
    </w:pPr>
    <w:rPr>
      <w:rFonts w:ascii="Arial" w:eastAsia="Times New Roman" w:hAnsi="Arial"/>
      <w:sz w:val="24"/>
    </w:rPr>
  </w:style>
  <w:style w:type="table" w:styleId="Grigliatabella">
    <w:name w:val="Table Grid"/>
    <w:basedOn w:val="Tabellanormale"/>
    <w:uiPriority w:val="39"/>
    <w:rsid w:val="009E3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0CDB"/>
    <w:pPr>
      <w:ind w:firstLine="1021"/>
      <w:jc w:val="both"/>
    </w:pPr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1A7A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1A7A"/>
  </w:style>
  <w:style w:type="paragraph" w:styleId="Pidipagina">
    <w:name w:val="footer"/>
    <w:basedOn w:val="Normale"/>
    <w:link w:val="PidipaginaCarattere"/>
    <w:uiPriority w:val="99"/>
    <w:unhideWhenUsed/>
    <w:rsid w:val="00771A7A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1A7A"/>
  </w:style>
  <w:style w:type="character" w:styleId="Collegamentoipertestuale">
    <w:name w:val="Hyperlink"/>
    <w:uiPriority w:val="99"/>
    <w:unhideWhenUsed/>
    <w:rsid w:val="00970CDB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DE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30DE6"/>
    <w:rPr>
      <w:rFonts w:ascii="Tahoma" w:eastAsia="Times New Roman" w:hAnsi="Tahoma" w:cs="Tahoma"/>
      <w:sz w:val="16"/>
      <w:szCs w:val="16"/>
      <w:lang w:eastAsia="it-IT"/>
    </w:rPr>
  </w:style>
  <w:style w:type="paragraph" w:styleId="Nessunaspaziatura">
    <w:name w:val="No Spacing"/>
    <w:uiPriority w:val="1"/>
    <w:qFormat/>
    <w:rsid w:val="0027437E"/>
    <w:pPr>
      <w:ind w:firstLine="1021"/>
      <w:jc w:val="both"/>
    </w:pPr>
    <w:rPr>
      <w:rFonts w:ascii="Arial" w:eastAsia="Times New Roman" w:hAnsi="Arial"/>
      <w:sz w:val="24"/>
    </w:rPr>
  </w:style>
  <w:style w:type="table" w:styleId="Grigliatabella">
    <w:name w:val="Table Grid"/>
    <w:basedOn w:val="Tabellanormale"/>
    <w:uiPriority w:val="39"/>
    <w:rsid w:val="009E3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9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2003e8-ee4e-4182-9e66-4c90256c9f25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75F0CB6E291744288CCA73213BF5064" ma:contentTypeVersion="5" ma:contentTypeDescription="Creare un nuovo documento." ma:contentTypeScope="" ma:versionID="aad1be5ffb5baed19f49b871c257dc41">
  <xsd:schema xmlns:xsd="http://www.w3.org/2001/XMLSchema" xmlns:xs="http://www.w3.org/2001/XMLSchema" xmlns:p="http://schemas.microsoft.com/office/2006/metadata/properties" xmlns:ns2="dd2003e8-ee4e-4182-9e66-4c90256c9f25" targetNamespace="http://schemas.microsoft.com/office/2006/metadata/properties" ma:root="true" ma:fieldsID="a35a95ad69470843469651e22ad7c104" ns2:_="">
    <xsd:import namespace="dd2003e8-ee4e-4182-9e66-4c90256c9f2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003e8-ee4e-4182-9e66-4c90256c9f2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Salva ID in modo permanente" ma:description="Mantenere ID all'aggiunta." ma:hidden="true" ma:internalName="_dlc_DocIdPersistId" ma:readOnly="true">
      <xsd:simpleType>
        <xsd:restriction base="dms:Boolean"/>
      </xsd:simpleType>
    </xsd:element>
    <xsd:element name="TaxCatchAll" ma:index="11" nillable="true" ma:displayName="Colonna per tutti i valori di tassonomia" ma:hidden="true" ma:list="{70f68d7f-1625-4f2d-a060-310654ca9bca}" ma:internalName="TaxCatchAll" ma:showField="CatchAllData" ma:web="dd2003e8-ee4e-4182-9e66-4c90256c9f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8ED2B-7E2E-4486-A946-CC7BF3D8B01C}">
  <ds:schemaRefs>
    <ds:schemaRef ds:uri="http://schemas.microsoft.com/office/2006/metadata/properties"/>
    <ds:schemaRef ds:uri="http://schemas.microsoft.com/office/infopath/2007/PartnerControls"/>
    <ds:schemaRef ds:uri="dd2003e8-ee4e-4182-9e66-4c90256c9f25"/>
  </ds:schemaRefs>
</ds:datastoreItem>
</file>

<file path=customXml/itemProps2.xml><?xml version="1.0" encoding="utf-8"?>
<ds:datastoreItem xmlns:ds="http://schemas.openxmlformats.org/officeDocument/2006/customXml" ds:itemID="{5F7CBE27-3575-48B6-A032-5449F1D5D0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4ED48E-0EDD-4DA0-A667-FBC8DD30E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2003e8-ee4e-4182-9e66-4c90256c9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3D1FA2-73E4-41A1-B87E-554D411EA58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742D4C2-25CC-4E8F-8AA2-C6164FFF4702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EF2C8C81-8704-4DF6-90BB-0FE1A7E52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Emilio La Serra</dc:creator>
  <cp:lastModifiedBy>moretti</cp:lastModifiedBy>
  <cp:revision>2</cp:revision>
  <cp:lastPrinted>2015-11-12T07:30:00Z</cp:lastPrinted>
  <dcterms:created xsi:type="dcterms:W3CDTF">2015-11-13T10:17:00Z</dcterms:created>
  <dcterms:modified xsi:type="dcterms:W3CDTF">2015-11-13T10:17:00Z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0x010100175F0CB6E291744288CCA73213BF5064</vt:lpwstr>
  </property>
  <property fmtid="{D5CDD505-2E9C-101B-9397-08002B2CF9AE}" pid="3" name="_dlc_DocId">
    <vt:lpwstr>FEDERALB-131-35569</vt:lpwstr>
  </property>
  <property fmtid="{D5CDD505-2E9C-101B-9397-08002B2CF9AE}" pid="4" name="_dlc_DocIdItemGuid">
    <vt:lpwstr>17fe6a6b-f350-4b58-8e01-530a4db5befa</vt:lpwstr>
  </property>
  <property fmtid="{D5CDD505-2E9C-101B-9397-08002B2CF9AE}" pid="5" name="_dlc_DocIdUrl">
    <vt:lpwstr>http://sharepoint01:8000/_layouts/15/DocIdRedir.aspx?ID=FEDERALB-131-35569, FEDERALB-131-35569</vt:lpwstr>
  </property>
</Properties>
</file>